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F7" w:rsidRPr="00C410C7" w:rsidRDefault="007D36F7" w:rsidP="00910A14">
      <w:pPr>
        <w:ind w:left="-284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C410C7">
        <w:rPr>
          <w:rFonts w:ascii="Arial" w:hAnsi="Arial" w:cs="Arial"/>
          <w:color w:val="000000" w:themeColor="text1"/>
          <w:spacing w:val="20"/>
        </w:rPr>
        <w:t>Ofício Nº.</w:t>
      </w:r>
      <w:r w:rsidR="004473BE">
        <w:rPr>
          <w:rFonts w:ascii="Arial" w:hAnsi="Arial" w:cs="Arial"/>
          <w:color w:val="000000" w:themeColor="text1"/>
          <w:spacing w:val="20"/>
        </w:rPr>
        <w:t>49</w:t>
      </w:r>
      <w:r w:rsidR="001C60BB" w:rsidRPr="00C410C7">
        <w:rPr>
          <w:rFonts w:ascii="Arial" w:hAnsi="Arial" w:cs="Arial"/>
          <w:color w:val="000000" w:themeColor="text1"/>
          <w:spacing w:val="20"/>
        </w:rPr>
        <w:t>/</w:t>
      </w:r>
      <w:r w:rsidR="00910A14">
        <w:rPr>
          <w:rFonts w:ascii="Arial" w:hAnsi="Arial" w:cs="Arial"/>
          <w:color w:val="000000" w:themeColor="text1"/>
          <w:spacing w:val="20"/>
        </w:rPr>
        <w:t>GAB</w:t>
      </w:r>
      <w:r w:rsidR="00C410C7" w:rsidRPr="00C410C7">
        <w:rPr>
          <w:rFonts w:ascii="Arial" w:hAnsi="Arial" w:cs="Arial"/>
          <w:color w:val="000000" w:themeColor="text1"/>
          <w:spacing w:val="20"/>
        </w:rPr>
        <w:t>/</w:t>
      </w:r>
      <w:r w:rsidR="00910A14">
        <w:rPr>
          <w:rFonts w:ascii="Arial" w:hAnsi="Arial" w:cs="Arial"/>
          <w:color w:val="000000" w:themeColor="text1"/>
          <w:spacing w:val="20"/>
        </w:rPr>
        <w:t>2020</w:t>
      </w:r>
      <w:r w:rsidR="00C410C7" w:rsidRPr="00C410C7">
        <w:rPr>
          <w:rFonts w:ascii="Arial" w:hAnsi="Arial" w:cs="Arial"/>
          <w:color w:val="000000" w:themeColor="text1"/>
          <w:spacing w:val="20"/>
        </w:rPr>
        <w:t xml:space="preserve"> </w:t>
      </w:r>
      <w:r w:rsidR="00910A14">
        <w:rPr>
          <w:rFonts w:ascii="Arial" w:hAnsi="Arial" w:cs="Arial"/>
          <w:color w:val="000000" w:themeColor="text1"/>
          <w:spacing w:val="20"/>
        </w:rPr>
        <w:t xml:space="preserve">             </w:t>
      </w:r>
      <w:r w:rsidR="00C410C7" w:rsidRPr="00C410C7">
        <w:rPr>
          <w:rFonts w:ascii="Arial" w:hAnsi="Arial" w:cs="Arial"/>
          <w:color w:val="000000" w:themeColor="text1"/>
          <w:spacing w:val="20"/>
        </w:rPr>
        <w:t xml:space="preserve"> Itapuã do Oeste,</w:t>
      </w:r>
      <w:r w:rsidR="00910A14">
        <w:rPr>
          <w:rFonts w:ascii="Arial" w:hAnsi="Arial" w:cs="Arial"/>
          <w:color w:val="000000" w:themeColor="text1"/>
          <w:spacing w:val="20"/>
        </w:rPr>
        <w:t xml:space="preserve"> 03</w:t>
      </w:r>
      <w:r w:rsidRPr="00C410C7">
        <w:rPr>
          <w:rFonts w:ascii="Arial" w:hAnsi="Arial" w:cs="Arial"/>
          <w:color w:val="000000" w:themeColor="text1"/>
          <w:spacing w:val="20"/>
        </w:rPr>
        <w:t xml:space="preserve"> de </w:t>
      </w:r>
      <w:r w:rsidR="00C410C7" w:rsidRPr="00C410C7">
        <w:rPr>
          <w:rFonts w:ascii="Arial" w:hAnsi="Arial" w:cs="Arial"/>
          <w:color w:val="000000" w:themeColor="text1"/>
          <w:spacing w:val="20"/>
        </w:rPr>
        <w:t>Março de 20</w:t>
      </w:r>
      <w:r w:rsidR="00910A14">
        <w:rPr>
          <w:rFonts w:ascii="Arial" w:hAnsi="Arial" w:cs="Arial"/>
          <w:color w:val="000000" w:themeColor="text1"/>
          <w:spacing w:val="20"/>
        </w:rPr>
        <w:t>20</w:t>
      </w:r>
      <w:r w:rsidRPr="00C410C7">
        <w:rPr>
          <w:rFonts w:ascii="Arial" w:hAnsi="Arial" w:cs="Arial"/>
          <w:color w:val="000000" w:themeColor="text1"/>
          <w:spacing w:val="20"/>
        </w:rPr>
        <w:t>.</w:t>
      </w: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Ao: Poder Legislativo Municipal</w:t>
      </w:r>
    </w:p>
    <w:p w:rsidR="001D63EF" w:rsidRPr="005D6E0C" w:rsidRDefault="001D63EF" w:rsidP="001D63EF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Exmo. </w:t>
      </w:r>
      <w:r w:rsidRPr="009E3D3A">
        <w:rPr>
          <w:rFonts w:ascii="Arial" w:hAnsi="Arial" w:cs="Arial"/>
          <w:b/>
          <w:color w:val="000000" w:themeColor="text1"/>
        </w:rPr>
        <w:t>Senhor</w:t>
      </w:r>
      <w:r>
        <w:rPr>
          <w:rFonts w:ascii="Arial" w:hAnsi="Arial" w:cs="Arial"/>
          <w:color w:val="000000" w:themeColor="text1"/>
        </w:rPr>
        <w:t xml:space="preserve"> </w:t>
      </w:r>
      <w:r w:rsidR="005D6E0C" w:rsidRPr="007B0E46">
        <w:rPr>
          <w:rFonts w:ascii="Arial" w:hAnsi="Arial" w:cs="Arial"/>
          <w:b/>
          <w:color w:val="000000"/>
        </w:rPr>
        <w:t>Itamar José Felix</w:t>
      </w: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M.D.</w:t>
      </w:r>
      <w:r w:rsidR="00FE224A">
        <w:rPr>
          <w:rFonts w:ascii="Arial" w:hAnsi="Arial" w:cs="Arial"/>
        </w:rPr>
        <w:t xml:space="preserve"> Presidente da Câmara Municipal</w:t>
      </w:r>
      <w:r w:rsidR="00910A14">
        <w:rPr>
          <w:rFonts w:ascii="Arial" w:hAnsi="Arial" w:cs="Arial"/>
        </w:rPr>
        <w:t xml:space="preserve">. </w:t>
      </w:r>
    </w:p>
    <w:p w:rsidR="001D63EF" w:rsidRPr="007D36F7" w:rsidRDefault="001D63EF" w:rsidP="001D63EF">
      <w:pPr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>Itapuã do Oeste – RO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Default="001D63EF" w:rsidP="001D63EF">
      <w:pPr>
        <w:ind w:firstLine="1134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134"/>
        <w:rPr>
          <w:rFonts w:ascii="Arial" w:hAnsi="Arial" w:cs="Arial"/>
          <w:color w:val="000000" w:themeColor="text1"/>
        </w:rPr>
      </w:pPr>
      <w:r w:rsidRPr="007D36F7">
        <w:rPr>
          <w:rFonts w:ascii="Arial" w:hAnsi="Arial" w:cs="Arial"/>
          <w:color w:val="000000" w:themeColor="text1"/>
        </w:rPr>
        <w:t>Excelentíssimo Senhor Presidente,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Default="007D36F7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804D4C" w:rsidRPr="007D36F7" w:rsidRDefault="00804D4C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7D36F7" w:rsidRPr="00047273" w:rsidRDefault="007D36F7" w:rsidP="00A96FC2">
      <w:pPr>
        <w:pStyle w:val="Recuodecorpodetexto"/>
        <w:spacing w:line="276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Pr="00047273">
        <w:rPr>
          <w:rFonts w:ascii="Arial" w:hAnsi="Arial" w:cs="Arial"/>
          <w:b/>
          <w:sz w:val="24"/>
          <w:szCs w:val="24"/>
        </w:rPr>
        <w:t xml:space="preserve">Mensagem 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 xml:space="preserve">N°. </w:t>
      </w:r>
      <w:r w:rsidR="004B7895"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="00910A14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910A14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0221F3">
        <w:rPr>
          <w:rFonts w:ascii="Arial" w:hAnsi="Arial" w:cs="Arial"/>
          <w:color w:val="000000" w:themeColor="text1"/>
          <w:sz w:val="24"/>
          <w:szCs w:val="24"/>
        </w:rPr>
        <w:t>,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que trata do Projeto de Lei que Dispõe sobre</w:t>
      </w:r>
      <w:r w:rsidR="00047273">
        <w:rPr>
          <w:rFonts w:ascii="Arial" w:hAnsi="Arial" w:cs="Arial"/>
          <w:color w:val="000000" w:themeColor="text1"/>
          <w:sz w:val="24"/>
          <w:szCs w:val="24"/>
        </w:rPr>
        <w:t xml:space="preserve"> abertura de credito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>através de superávit financeiro</w:t>
      </w:r>
      <w:r w:rsidR="00CA2E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>apurado em balaço patrimonial do exercício anterior</w:t>
      </w:r>
      <w:r w:rsidR="00910A14">
        <w:rPr>
          <w:rFonts w:ascii="Arial" w:hAnsi="Arial" w:cs="Arial"/>
          <w:color w:val="000000" w:themeColor="text1"/>
          <w:sz w:val="24"/>
          <w:szCs w:val="24"/>
        </w:rPr>
        <w:t>,</w:t>
      </w:r>
      <w:r w:rsidR="00A05C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>a fim de que vossas excelências apreci</w:t>
      </w:r>
      <w:r w:rsidR="00CF7021">
        <w:rPr>
          <w:rFonts w:ascii="Arial" w:hAnsi="Arial" w:cs="Arial"/>
          <w:color w:val="000000" w:themeColor="text1"/>
          <w:sz w:val="24"/>
          <w:szCs w:val="24"/>
        </w:rPr>
        <w:t>em e deliberem sobre a matéria.</w:t>
      </w:r>
    </w:p>
    <w:p w:rsidR="004B7895" w:rsidRDefault="004B7895" w:rsidP="005D6E0C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A96FC2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>Sem mais para o momento, renovamos os nossos protestos de elevada estima e distinguida consideração.</w:t>
      </w:r>
    </w:p>
    <w:p w:rsidR="007D36F7" w:rsidRPr="007D36F7" w:rsidRDefault="007D36F7" w:rsidP="007D36F7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</w:p>
    <w:p w:rsidR="007D36F7" w:rsidRPr="007D36F7" w:rsidRDefault="007D36F7" w:rsidP="005D6E0C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 xml:space="preserve">   Atenciosamente,</w:t>
      </w: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5D6E0C" w:rsidRDefault="005D6E0C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7D36F7" w:rsidRPr="005D6E0C" w:rsidRDefault="007D36F7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PREFEITO MUNICIPAL</w:t>
      </w: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Default="007D36F7" w:rsidP="007D36F7">
      <w:pPr>
        <w:ind w:firstLine="1134"/>
        <w:jc w:val="both"/>
        <w:rPr>
          <w:i/>
          <w:iCs/>
          <w:color w:val="FF0000"/>
        </w:rPr>
      </w:pPr>
    </w:p>
    <w:p w:rsidR="007D36F7" w:rsidRDefault="007D36F7" w:rsidP="007D36F7">
      <w:pPr>
        <w:pStyle w:val="Ttulo4"/>
        <w:rPr>
          <w:i w:val="0"/>
          <w:iCs w:val="0"/>
          <w:color w:val="FF0000"/>
        </w:rPr>
      </w:pPr>
    </w:p>
    <w:p w:rsidR="00804D4C" w:rsidRDefault="00804D4C" w:rsidP="00804D4C"/>
    <w:p w:rsidR="00804D4C" w:rsidRDefault="00804D4C" w:rsidP="00804D4C"/>
    <w:p w:rsidR="00E557A7" w:rsidRDefault="00E557A7" w:rsidP="00146C79">
      <w:pPr>
        <w:pStyle w:val="Ttulo4"/>
        <w:tabs>
          <w:tab w:val="left" w:pos="3690"/>
        </w:tabs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</w:p>
    <w:p w:rsidR="005D6E0C" w:rsidRDefault="005D6E0C" w:rsidP="005D6E0C"/>
    <w:p w:rsidR="005D6E0C" w:rsidRDefault="005D6E0C" w:rsidP="005D6E0C"/>
    <w:p w:rsidR="007D36F7" w:rsidRDefault="00412B78" w:rsidP="00146C79">
      <w:pPr>
        <w:pStyle w:val="Ttulo4"/>
        <w:tabs>
          <w:tab w:val="left" w:pos="3690"/>
        </w:tabs>
        <w:rPr>
          <w:rFonts w:ascii="Arial" w:hAnsi="Arial" w:cs="Arial"/>
          <w:i w:val="0"/>
          <w:color w:val="000000" w:themeColor="text1"/>
        </w:rPr>
      </w:pPr>
      <w:r w:rsidRPr="005D6E0C">
        <w:rPr>
          <w:rFonts w:ascii="Arial" w:hAnsi="Arial" w:cs="Arial"/>
          <w:i w:val="0"/>
          <w:color w:val="000000" w:themeColor="text1"/>
        </w:rPr>
        <w:lastRenderedPageBreak/>
        <w:t xml:space="preserve">MENSAGEM Nº. </w:t>
      </w:r>
      <w:r w:rsidR="00A05C44">
        <w:rPr>
          <w:rFonts w:ascii="Arial" w:hAnsi="Arial" w:cs="Arial"/>
          <w:i w:val="0"/>
          <w:color w:val="000000" w:themeColor="text1"/>
        </w:rPr>
        <w:t>00</w:t>
      </w:r>
      <w:r w:rsidR="00910A14">
        <w:rPr>
          <w:rFonts w:ascii="Arial" w:hAnsi="Arial" w:cs="Arial"/>
          <w:i w:val="0"/>
          <w:color w:val="000000" w:themeColor="text1"/>
        </w:rPr>
        <w:t>8</w:t>
      </w:r>
      <w:r w:rsidR="00A05C44">
        <w:rPr>
          <w:rFonts w:ascii="Arial" w:hAnsi="Arial" w:cs="Arial"/>
          <w:i w:val="0"/>
          <w:color w:val="000000" w:themeColor="text1"/>
        </w:rPr>
        <w:t>/20</w:t>
      </w:r>
      <w:r w:rsidR="00910A14">
        <w:rPr>
          <w:rFonts w:ascii="Arial" w:hAnsi="Arial" w:cs="Arial"/>
          <w:i w:val="0"/>
          <w:color w:val="000000" w:themeColor="text1"/>
        </w:rPr>
        <w:t>20</w:t>
      </w:r>
      <w:r w:rsidR="00146C79" w:rsidRPr="005D6E0C">
        <w:rPr>
          <w:rFonts w:ascii="Arial" w:hAnsi="Arial" w:cs="Arial"/>
          <w:i w:val="0"/>
          <w:color w:val="000000" w:themeColor="text1"/>
        </w:rPr>
        <w:tab/>
      </w:r>
    </w:p>
    <w:p w:rsidR="00910A14" w:rsidRDefault="00910A14" w:rsidP="00910A14"/>
    <w:p w:rsidR="00910A14" w:rsidRDefault="00910A14" w:rsidP="00910A14"/>
    <w:p w:rsidR="00910A14" w:rsidRPr="00910A14" w:rsidRDefault="00910A14" w:rsidP="00910A14"/>
    <w:p w:rsidR="007D36F7" w:rsidRPr="00804D4C" w:rsidRDefault="007D36F7" w:rsidP="007D36F7">
      <w:pPr>
        <w:tabs>
          <w:tab w:val="left" w:pos="5387"/>
        </w:tabs>
        <w:ind w:firstLine="1134"/>
        <w:jc w:val="both"/>
        <w:rPr>
          <w:rFonts w:ascii="Arial" w:hAnsi="Arial" w:cs="Arial"/>
          <w:color w:val="FF0000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Excelentíssimo Senhor Presidente da Câmara Municipal de Itapuã do Oeste - RO.</w:t>
      </w:r>
    </w:p>
    <w:p w:rsidR="007D36F7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910A14" w:rsidRDefault="00910A14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910A14" w:rsidRPr="00804D4C" w:rsidRDefault="00910A14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Nobres Edis,</w:t>
      </w:r>
    </w:p>
    <w:p w:rsidR="00910A14" w:rsidRDefault="00910A14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2612E3" w:rsidRDefault="007D36F7" w:rsidP="002612E3">
      <w:pPr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>Encaminhamos</w:t>
      </w:r>
      <w:r w:rsidR="009C7A82">
        <w:rPr>
          <w:rFonts w:ascii="Arial" w:hAnsi="Arial" w:cs="Arial"/>
          <w:color w:val="000000" w:themeColor="text1"/>
        </w:rPr>
        <w:t>,</w:t>
      </w:r>
      <w:r w:rsidRPr="00C96992">
        <w:rPr>
          <w:rFonts w:ascii="Arial" w:hAnsi="Arial" w:cs="Arial"/>
          <w:color w:val="000000" w:themeColor="text1"/>
        </w:rPr>
        <w:t xml:space="preserve"> Projeto de Lei que trata sobre a abertura de crédito adicional </w:t>
      </w:r>
      <w:r w:rsidR="007D4290" w:rsidRPr="00C96992">
        <w:rPr>
          <w:rFonts w:ascii="Arial" w:hAnsi="Arial" w:cs="Arial"/>
          <w:color w:val="000000" w:themeColor="text1"/>
        </w:rPr>
        <w:t>especial por superávit financeiro</w:t>
      </w:r>
      <w:r w:rsidR="00C96992" w:rsidRPr="00C96992">
        <w:rPr>
          <w:rFonts w:ascii="Arial" w:hAnsi="Arial" w:cs="Arial"/>
          <w:color w:val="000000" w:themeColor="text1"/>
        </w:rPr>
        <w:t xml:space="preserve"> apurada em balanço patrimonial de exercícios anteriores</w:t>
      </w:r>
      <w:r w:rsidR="009C7A82">
        <w:rPr>
          <w:rFonts w:ascii="Arial" w:hAnsi="Arial" w:cs="Arial"/>
          <w:color w:val="000000" w:themeColor="text1"/>
        </w:rPr>
        <w:t>,</w:t>
      </w:r>
      <w:r w:rsidR="0085064B">
        <w:rPr>
          <w:rFonts w:ascii="Arial" w:hAnsi="Arial" w:cs="Arial"/>
          <w:color w:val="000000" w:themeColor="text1"/>
        </w:rPr>
        <w:t xml:space="preserve"> </w:t>
      </w:r>
      <w:r w:rsidR="0027188C">
        <w:rPr>
          <w:rFonts w:ascii="Arial" w:hAnsi="Arial" w:cs="Arial"/>
          <w:color w:val="000000" w:themeColor="text1"/>
        </w:rPr>
        <w:t>através de recebimento de convênios</w:t>
      </w:r>
      <w:r w:rsidR="009C7A82">
        <w:rPr>
          <w:rFonts w:ascii="Arial" w:hAnsi="Arial" w:cs="Arial"/>
          <w:color w:val="000000" w:themeColor="text1"/>
        </w:rPr>
        <w:t xml:space="preserve"> conforme </w:t>
      </w:r>
      <w:r w:rsidR="00A05C44">
        <w:rPr>
          <w:rFonts w:ascii="Arial" w:hAnsi="Arial" w:cs="Arial"/>
          <w:color w:val="000000" w:themeColor="text1"/>
        </w:rPr>
        <w:t>especificado abaixo</w:t>
      </w:r>
      <w:r w:rsidR="0027188C">
        <w:rPr>
          <w:rFonts w:ascii="Arial" w:hAnsi="Arial" w:cs="Arial"/>
          <w:color w:val="000000" w:themeColor="text1"/>
        </w:rPr>
        <w:t xml:space="preserve">, </w:t>
      </w:r>
      <w:r w:rsidR="002612E3">
        <w:rPr>
          <w:rFonts w:ascii="Arial" w:hAnsi="Arial" w:cs="Arial"/>
          <w:color w:val="000000" w:themeColor="text1"/>
        </w:rPr>
        <w:t xml:space="preserve">distribuídos por fonte de recurso conforme demonstrativo contábil e copia de convênios em anexo, </w:t>
      </w:r>
      <w:r w:rsidR="00DF5E03">
        <w:rPr>
          <w:rFonts w:ascii="Arial" w:hAnsi="Arial" w:cs="Arial"/>
          <w:color w:val="000000" w:themeColor="text1"/>
        </w:rPr>
        <w:t>os recursos serão</w:t>
      </w:r>
      <w:r w:rsidR="00851FB8">
        <w:rPr>
          <w:rFonts w:ascii="Arial" w:hAnsi="Arial" w:cs="Arial"/>
          <w:color w:val="000000" w:themeColor="text1"/>
        </w:rPr>
        <w:t xml:space="preserve"> d</w:t>
      </w:r>
      <w:r w:rsidR="002612E3" w:rsidRPr="00C96992">
        <w:rPr>
          <w:rFonts w:ascii="Arial" w:hAnsi="Arial" w:cs="Arial"/>
          <w:color w:val="000000" w:themeColor="text1"/>
        </w:rPr>
        <w:t>e</w:t>
      </w:r>
      <w:r w:rsidR="002612E3">
        <w:rPr>
          <w:rFonts w:ascii="Arial" w:hAnsi="Arial" w:cs="Arial"/>
          <w:color w:val="000000" w:themeColor="text1"/>
        </w:rPr>
        <w:t>stinado</w:t>
      </w:r>
      <w:r w:rsidR="00851FB8">
        <w:rPr>
          <w:rFonts w:ascii="Arial" w:hAnsi="Arial" w:cs="Arial"/>
          <w:color w:val="000000" w:themeColor="text1"/>
        </w:rPr>
        <w:t>s as Secretarias m</w:t>
      </w:r>
      <w:r w:rsidR="002612E3">
        <w:rPr>
          <w:rFonts w:ascii="Arial" w:hAnsi="Arial" w:cs="Arial"/>
          <w:color w:val="000000" w:themeColor="text1"/>
        </w:rPr>
        <w:t>unicipais</w:t>
      </w:r>
      <w:r w:rsidR="002612E3" w:rsidRPr="00C96992">
        <w:rPr>
          <w:rFonts w:ascii="Arial" w:hAnsi="Arial" w:cs="Arial"/>
          <w:color w:val="000000" w:themeColor="text1"/>
        </w:rPr>
        <w:t xml:space="preserve"> de</w:t>
      </w:r>
      <w:r w:rsidR="002612E3">
        <w:rPr>
          <w:rFonts w:ascii="Arial" w:hAnsi="Arial" w:cs="Arial"/>
          <w:color w:val="000000" w:themeColor="text1"/>
        </w:rPr>
        <w:t xml:space="preserve"> </w:t>
      </w:r>
      <w:r w:rsidR="00DF5E03">
        <w:rPr>
          <w:rFonts w:ascii="Arial" w:hAnsi="Arial" w:cs="Arial"/>
          <w:color w:val="000000" w:themeColor="text1"/>
        </w:rPr>
        <w:t>Obras</w:t>
      </w:r>
      <w:r w:rsidR="00A40743">
        <w:rPr>
          <w:rFonts w:ascii="Arial" w:hAnsi="Arial" w:cs="Arial"/>
          <w:color w:val="000000" w:themeColor="text1"/>
        </w:rPr>
        <w:t>, Saúde</w:t>
      </w:r>
      <w:r w:rsidR="00DF5E03">
        <w:rPr>
          <w:rFonts w:ascii="Arial" w:hAnsi="Arial" w:cs="Arial"/>
          <w:color w:val="000000" w:themeColor="text1"/>
        </w:rPr>
        <w:t xml:space="preserve"> </w:t>
      </w:r>
      <w:r w:rsidR="002612E3">
        <w:rPr>
          <w:rFonts w:ascii="Arial" w:hAnsi="Arial" w:cs="Arial"/>
          <w:color w:val="000000" w:themeColor="text1"/>
        </w:rPr>
        <w:t>e Assistência Social,</w:t>
      </w:r>
      <w:r w:rsidR="002612E3" w:rsidRPr="00C96992">
        <w:rPr>
          <w:rFonts w:ascii="Arial" w:hAnsi="Arial" w:cs="Arial"/>
          <w:color w:val="000000" w:themeColor="text1"/>
        </w:rPr>
        <w:t xml:space="preserve"> tendo em vista </w:t>
      </w:r>
      <w:r w:rsidR="00A40743" w:rsidRPr="00C96992">
        <w:rPr>
          <w:rFonts w:ascii="Arial" w:hAnsi="Arial" w:cs="Arial"/>
          <w:color w:val="000000" w:themeColor="text1"/>
        </w:rPr>
        <w:t xml:space="preserve">a </w:t>
      </w:r>
      <w:r w:rsidR="00A40743">
        <w:rPr>
          <w:rFonts w:ascii="Arial" w:hAnsi="Arial" w:cs="Arial"/>
          <w:color w:val="000000" w:themeColor="text1"/>
        </w:rPr>
        <w:t xml:space="preserve">real </w:t>
      </w:r>
      <w:r w:rsidR="00A40743" w:rsidRPr="00C96992">
        <w:rPr>
          <w:rFonts w:ascii="Arial" w:hAnsi="Arial" w:cs="Arial"/>
          <w:color w:val="000000" w:themeColor="text1"/>
        </w:rPr>
        <w:t xml:space="preserve">necessidade de orçamento nos projetos Atividades </w:t>
      </w:r>
      <w:r w:rsidR="00A40743">
        <w:rPr>
          <w:rFonts w:ascii="Arial" w:hAnsi="Arial" w:cs="Arial"/>
          <w:color w:val="000000" w:themeColor="text1"/>
        </w:rPr>
        <w:t xml:space="preserve">relacionada no projeto de lei </w:t>
      </w:r>
      <w:r w:rsidR="0085064B">
        <w:rPr>
          <w:rFonts w:ascii="Arial" w:hAnsi="Arial" w:cs="Arial"/>
          <w:color w:val="000000" w:themeColor="text1"/>
        </w:rPr>
        <w:t>em tela.</w:t>
      </w:r>
    </w:p>
    <w:p w:rsidR="0027188C" w:rsidRDefault="0027188C" w:rsidP="002612E3">
      <w:pPr>
        <w:jc w:val="both"/>
        <w:rPr>
          <w:rFonts w:ascii="Arial" w:hAnsi="Arial" w:cs="Arial"/>
          <w:color w:val="000000" w:themeColor="text1"/>
        </w:rPr>
      </w:pPr>
    </w:p>
    <w:p w:rsidR="0027188C" w:rsidRDefault="00DA538A" w:rsidP="00DA538A">
      <w:pPr>
        <w:pStyle w:val="Recuodecorpodetex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01- Realinhamento de planilha</w:t>
      </w:r>
      <w:r w:rsidR="0027188C" w:rsidRPr="00C77715">
        <w:rPr>
          <w:rFonts w:ascii="Arial" w:hAnsi="Arial" w:cs="Arial"/>
          <w:b/>
          <w:sz w:val="24"/>
          <w:szCs w:val="24"/>
        </w:rPr>
        <w:t xml:space="preserve"> </w:t>
      </w:r>
      <w:r w:rsidR="007C141F" w:rsidRPr="00C77715">
        <w:rPr>
          <w:rFonts w:ascii="Arial" w:hAnsi="Arial" w:cs="Arial"/>
          <w:b/>
          <w:sz w:val="24"/>
          <w:szCs w:val="24"/>
        </w:rPr>
        <w:t>Contrato de Repasse nº 771506/12</w:t>
      </w:r>
      <w:r w:rsidR="00C77715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Pavimentação em Bloco</w:t>
      </w:r>
      <w:r w:rsidR="00C77715">
        <w:rPr>
          <w:rFonts w:ascii="Arial" w:hAnsi="Arial" w:cs="Arial"/>
          <w:b/>
          <w:sz w:val="24"/>
          <w:szCs w:val="24"/>
        </w:rPr>
        <w:t>,</w:t>
      </w:r>
      <w:r w:rsidR="007C141F" w:rsidRPr="00C77715">
        <w:rPr>
          <w:rFonts w:ascii="Arial" w:hAnsi="Arial" w:cs="Arial"/>
          <w:b/>
          <w:sz w:val="24"/>
          <w:szCs w:val="24"/>
        </w:rPr>
        <w:t xml:space="preserve"> </w:t>
      </w:r>
      <w:r w:rsidR="007C141F" w:rsidRPr="00C77715">
        <w:rPr>
          <w:rFonts w:ascii="Arial" w:hAnsi="Arial" w:cs="Arial"/>
          <w:sz w:val="24"/>
          <w:szCs w:val="24"/>
        </w:rPr>
        <w:t>no valor de R$ 100.000</w:t>
      </w:r>
      <w:r w:rsidR="0027188C" w:rsidRPr="00C77715">
        <w:rPr>
          <w:rFonts w:ascii="Arial" w:hAnsi="Arial" w:cs="Arial"/>
          <w:sz w:val="24"/>
          <w:szCs w:val="24"/>
        </w:rPr>
        <w:t>,</w:t>
      </w:r>
      <w:r w:rsidR="007C141F" w:rsidRPr="00C77715">
        <w:rPr>
          <w:rFonts w:ascii="Arial" w:hAnsi="Arial" w:cs="Arial"/>
          <w:sz w:val="24"/>
          <w:szCs w:val="24"/>
        </w:rPr>
        <w:t xml:space="preserve">00 (Cem Mil Reais) </w:t>
      </w:r>
      <w:r w:rsidR="0027188C" w:rsidRPr="00C77715">
        <w:rPr>
          <w:rFonts w:ascii="Arial" w:hAnsi="Arial" w:cs="Arial"/>
          <w:sz w:val="24"/>
          <w:szCs w:val="24"/>
        </w:rPr>
        <w:t xml:space="preserve">que celebra entre o Governo </w:t>
      </w:r>
      <w:r>
        <w:rPr>
          <w:rFonts w:ascii="Arial" w:hAnsi="Arial" w:cs="Arial"/>
          <w:sz w:val="24"/>
          <w:szCs w:val="24"/>
        </w:rPr>
        <w:t>Federal</w:t>
      </w:r>
      <w:r w:rsidR="0027188C" w:rsidRPr="00C77715">
        <w:rPr>
          <w:rFonts w:ascii="Arial" w:hAnsi="Arial" w:cs="Arial"/>
          <w:sz w:val="24"/>
          <w:szCs w:val="24"/>
        </w:rPr>
        <w:t xml:space="preserve"> e o Município de Itapuã do Oeste</w:t>
      </w:r>
      <w:r w:rsidR="00C77715" w:rsidRPr="00C77715">
        <w:rPr>
          <w:rFonts w:ascii="Arial" w:hAnsi="Arial" w:cs="Arial"/>
          <w:sz w:val="24"/>
          <w:szCs w:val="24"/>
        </w:rPr>
        <w:t>.</w:t>
      </w:r>
      <w:r w:rsidR="00C77715" w:rsidRPr="00C77715">
        <w:rPr>
          <w:rFonts w:ascii="Arial" w:hAnsi="Arial" w:cs="Arial"/>
        </w:rPr>
        <w:t xml:space="preserve"> </w:t>
      </w:r>
    </w:p>
    <w:p w:rsidR="00C77715" w:rsidRDefault="00C77715" w:rsidP="00C77715">
      <w:pPr>
        <w:pStyle w:val="Recuodecorpodetex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E866A4" w:rsidRDefault="00C77715" w:rsidP="00E866A4">
      <w:pPr>
        <w:pStyle w:val="Recuodecorpodetexto"/>
        <w:ind w:firstLine="0"/>
        <w:jc w:val="both"/>
        <w:rPr>
          <w:rFonts w:ascii="Arial" w:hAnsi="Arial" w:cs="Arial"/>
          <w:sz w:val="24"/>
          <w:szCs w:val="24"/>
        </w:rPr>
      </w:pPr>
      <w:r w:rsidRPr="00C77715">
        <w:rPr>
          <w:rFonts w:ascii="Arial" w:hAnsi="Arial" w:cs="Arial"/>
          <w:b/>
          <w:sz w:val="24"/>
          <w:szCs w:val="24"/>
        </w:rPr>
        <w:t>02-</w:t>
      </w:r>
      <w:r>
        <w:rPr>
          <w:rFonts w:ascii="Arial" w:hAnsi="Arial" w:cs="Arial"/>
          <w:b/>
          <w:sz w:val="24"/>
          <w:szCs w:val="24"/>
        </w:rPr>
        <w:t xml:space="preserve"> Recursos para Contratação de empresa para execução do Convênio 129/18/PJ/DER-RO</w:t>
      </w:r>
      <w:r w:rsidR="00AE3CEB">
        <w:rPr>
          <w:rFonts w:ascii="Arial" w:hAnsi="Arial" w:cs="Arial"/>
          <w:b/>
          <w:sz w:val="24"/>
          <w:szCs w:val="24"/>
        </w:rPr>
        <w:t>- Construção Calçadas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valor de R$ 366.486,46 (Trezentos e Sessenta e Seis Mil Quatrocentos e Oitenta e Seis</w:t>
      </w:r>
      <w:r w:rsidR="00AB7CA8">
        <w:rPr>
          <w:rFonts w:ascii="Arial" w:hAnsi="Arial" w:cs="Arial"/>
          <w:sz w:val="24"/>
          <w:szCs w:val="24"/>
        </w:rPr>
        <w:t xml:space="preserve"> Mil e Quarenta e Seis Centavos, celebrado entre o Governo do Estado, através do Departamento Estadual de Estradas de Rodagem, Infraestrutura e Serviços Públicos/DER-RO e o Município de Itapuã do Oeste-RO, </w:t>
      </w:r>
      <w:r w:rsidR="00DA538A">
        <w:rPr>
          <w:rFonts w:ascii="Arial" w:hAnsi="Arial" w:cs="Arial"/>
          <w:sz w:val="24"/>
          <w:szCs w:val="24"/>
        </w:rPr>
        <w:t xml:space="preserve">a época </w:t>
      </w:r>
      <w:r w:rsidR="00AB7CA8">
        <w:rPr>
          <w:rFonts w:ascii="Arial" w:hAnsi="Arial" w:cs="Arial"/>
          <w:sz w:val="24"/>
          <w:szCs w:val="24"/>
        </w:rPr>
        <w:t xml:space="preserve">representado por seu Diretor Geral </w:t>
      </w:r>
      <w:r w:rsidR="00E866A4">
        <w:rPr>
          <w:rFonts w:ascii="Arial" w:hAnsi="Arial" w:cs="Arial"/>
          <w:sz w:val="24"/>
          <w:szCs w:val="24"/>
        </w:rPr>
        <w:t>senhor Luiz Carlos de Souza Filho.</w:t>
      </w:r>
    </w:p>
    <w:p w:rsidR="00C42935" w:rsidRDefault="00C42935" w:rsidP="00AB7CA8">
      <w:pPr>
        <w:pStyle w:val="Recuodecorpodetexto"/>
        <w:ind w:firstLine="0"/>
        <w:jc w:val="both"/>
        <w:rPr>
          <w:rFonts w:ascii="Arial" w:hAnsi="Arial" w:cs="Arial"/>
          <w:sz w:val="24"/>
          <w:szCs w:val="24"/>
        </w:rPr>
      </w:pPr>
    </w:p>
    <w:p w:rsidR="0044215A" w:rsidRPr="00F43C51" w:rsidRDefault="00C42935" w:rsidP="00E866A4">
      <w:pPr>
        <w:pStyle w:val="Recuodecorpodetex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43C51">
        <w:rPr>
          <w:rFonts w:ascii="Arial" w:hAnsi="Arial" w:cs="Arial"/>
          <w:b/>
          <w:sz w:val="24"/>
          <w:szCs w:val="24"/>
        </w:rPr>
        <w:t xml:space="preserve">03- </w:t>
      </w:r>
      <w:r w:rsidR="0044215A" w:rsidRPr="00F43C51">
        <w:rPr>
          <w:rFonts w:ascii="Arial" w:hAnsi="Arial" w:cs="Arial"/>
          <w:b/>
          <w:sz w:val="24"/>
          <w:szCs w:val="24"/>
        </w:rPr>
        <w:t>Convenio</w:t>
      </w:r>
      <w:r w:rsidR="002D0879" w:rsidRPr="00F43C51">
        <w:rPr>
          <w:rFonts w:ascii="Arial" w:hAnsi="Arial" w:cs="Arial"/>
          <w:b/>
          <w:sz w:val="24"/>
          <w:szCs w:val="24"/>
        </w:rPr>
        <w:t xml:space="preserve"> </w:t>
      </w:r>
      <w:r w:rsidR="00AE3CEB" w:rsidRPr="00F43C51">
        <w:rPr>
          <w:rFonts w:ascii="Arial" w:hAnsi="Arial" w:cs="Arial"/>
          <w:b/>
          <w:sz w:val="24"/>
          <w:szCs w:val="24"/>
        </w:rPr>
        <w:t>Nº</w:t>
      </w:r>
      <w:r w:rsidR="002D0879" w:rsidRPr="00F43C51">
        <w:rPr>
          <w:rFonts w:ascii="Arial" w:hAnsi="Arial" w:cs="Arial"/>
          <w:b/>
          <w:sz w:val="24"/>
          <w:szCs w:val="24"/>
        </w:rPr>
        <w:t xml:space="preserve"> 1</w:t>
      </w:r>
      <w:r w:rsidRPr="00F43C51">
        <w:rPr>
          <w:rFonts w:ascii="Arial" w:hAnsi="Arial" w:cs="Arial"/>
          <w:b/>
          <w:sz w:val="24"/>
          <w:szCs w:val="24"/>
        </w:rPr>
        <w:t>29/18/PJ/DER-RO</w:t>
      </w:r>
      <w:r w:rsidR="002D0879" w:rsidRPr="00F43C51">
        <w:rPr>
          <w:rFonts w:ascii="Arial" w:hAnsi="Arial" w:cs="Arial"/>
          <w:b/>
          <w:sz w:val="24"/>
          <w:szCs w:val="24"/>
        </w:rPr>
        <w:t xml:space="preserve">, </w:t>
      </w:r>
      <w:r w:rsidR="0044215A" w:rsidRPr="00F43C51">
        <w:rPr>
          <w:rFonts w:ascii="Arial" w:hAnsi="Arial" w:cs="Arial"/>
          <w:sz w:val="24"/>
          <w:szCs w:val="24"/>
        </w:rPr>
        <w:t>que celebra entre o Governo do Estado de</w:t>
      </w:r>
      <w:r w:rsidR="0044215A" w:rsidRPr="00C1558A">
        <w:rPr>
          <w:rFonts w:ascii="Arial" w:hAnsi="Arial" w:cs="Arial"/>
          <w:sz w:val="24"/>
          <w:szCs w:val="24"/>
        </w:rPr>
        <w:t xml:space="preserve"> Rondônia e o Município de Itapuã do </w:t>
      </w:r>
      <w:r w:rsidR="0044215A">
        <w:rPr>
          <w:rFonts w:ascii="Arial" w:hAnsi="Arial" w:cs="Arial"/>
          <w:sz w:val="24"/>
          <w:szCs w:val="24"/>
        </w:rPr>
        <w:t>Oeste, com a interveniência do Departamento Estadual de Estrada de R</w:t>
      </w:r>
      <w:r w:rsidR="0044215A" w:rsidRPr="00C1558A">
        <w:rPr>
          <w:rFonts w:ascii="Arial" w:hAnsi="Arial" w:cs="Arial"/>
          <w:sz w:val="24"/>
          <w:szCs w:val="24"/>
        </w:rPr>
        <w:t>odagem,</w:t>
      </w:r>
      <w:r w:rsidR="00F43C51">
        <w:rPr>
          <w:rFonts w:ascii="Arial" w:hAnsi="Arial" w:cs="Arial"/>
          <w:sz w:val="24"/>
          <w:szCs w:val="24"/>
        </w:rPr>
        <w:t xml:space="preserve"> Infraestrutura e Serviços P</w:t>
      </w:r>
      <w:r w:rsidR="0044215A" w:rsidRPr="00C1558A">
        <w:rPr>
          <w:rFonts w:ascii="Arial" w:hAnsi="Arial" w:cs="Arial"/>
          <w:sz w:val="24"/>
          <w:szCs w:val="24"/>
        </w:rPr>
        <w:t>úblicos/DER-RO</w:t>
      </w:r>
      <w:r w:rsidR="0044215A" w:rsidRPr="00C1558A">
        <w:rPr>
          <w:rFonts w:ascii="Arial" w:hAnsi="Arial" w:cs="Arial"/>
          <w:color w:val="000000" w:themeColor="text1"/>
          <w:sz w:val="24"/>
          <w:szCs w:val="24"/>
        </w:rPr>
        <w:t>,</w:t>
      </w:r>
      <w:r w:rsidR="00F43C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215A">
        <w:rPr>
          <w:rFonts w:ascii="Arial" w:hAnsi="Arial" w:cs="Arial"/>
          <w:color w:val="000000" w:themeColor="text1"/>
          <w:sz w:val="24"/>
          <w:szCs w:val="24"/>
        </w:rPr>
        <w:t>a época</w:t>
      </w:r>
      <w:r w:rsidR="0044215A" w:rsidRPr="00C1558A">
        <w:rPr>
          <w:rFonts w:ascii="Arial" w:hAnsi="Arial" w:cs="Arial"/>
          <w:color w:val="000000" w:themeColor="text1"/>
          <w:sz w:val="24"/>
          <w:szCs w:val="24"/>
        </w:rPr>
        <w:t xml:space="preserve"> representado por seu diretor geral,</w:t>
      </w:r>
      <w:r w:rsidR="00F43C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215A" w:rsidRPr="00C1558A">
        <w:rPr>
          <w:rFonts w:ascii="Arial" w:hAnsi="Arial" w:cs="Arial"/>
          <w:color w:val="000000" w:themeColor="text1"/>
          <w:sz w:val="24"/>
          <w:szCs w:val="24"/>
        </w:rPr>
        <w:t>o Sr.</w:t>
      </w:r>
      <w:r w:rsidR="0044215A" w:rsidRPr="0044215A">
        <w:rPr>
          <w:rFonts w:ascii="Arial" w:hAnsi="Arial" w:cs="Arial"/>
          <w:color w:val="FF0000"/>
          <w:sz w:val="24"/>
          <w:szCs w:val="24"/>
        </w:rPr>
        <w:t xml:space="preserve"> </w:t>
      </w:r>
      <w:r w:rsidR="0044215A" w:rsidRPr="00B83903">
        <w:rPr>
          <w:rFonts w:ascii="Arial" w:hAnsi="Arial" w:cs="Arial"/>
          <w:color w:val="000000" w:themeColor="text1"/>
          <w:sz w:val="24"/>
          <w:szCs w:val="24"/>
        </w:rPr>
        <w:t>Luiz Carlos de Souza Filho</w:t>
      </w:r>
      <w:r w:rsidR="0044215A" w:rsidRPr="00C1558A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F43C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4215A" w:rsidRPr="004D0891">
        <w:rPr>
          <w:rFonts w:ascii="Arial" w:hAnsi="Arial" w:cs="Arial"/>
          <w:color w:val="000000" w:themeColor="text1"/>
          <w:sz w:val="24"/>
          <w:szCs w:val="24"/>
        </w:rPr>
        <w:t xml:space="preserve">no valor global de </w:t>
      </w:r>
      <w:r w:rsidR="0044215A" w:rsidRPr="004D0891">
        <w:rPr>
          <w:rFonts w:ascii="Arial" w:hAnsi="Arial" w:cs="Arial"/>
          <w:bCs/>
          <w:color w:val="000000" w:themeColor="text1"/>
          <w:sz w:val="24"/>
          <w:szCs w:val="24"/>
        </w:rPr>
        <w:t>R$</w:t>
      </w:r>
      <w:r w:rsidR="0044215A">
        <w:rPr>
          <w:rFonts w:ascii="Arial" w:hAnsi="Arial" w:cs="Arial"/>
          <w:bCs/>
          <w:color w:val="000000" w:themeColor="text1"/>
          <w:sz w:val="24"/>
          <w:szCs w:val="24"/>
        </w:rPr>
        <w:t xml:space="preserve"> 404.7</w:t>
      </w:r>
      <w:r w:rsidR="00F43C51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44215A">
        <w:rPr>
          <w:rFonts w:ascii="Arial" w:hAnsi="Arial" w:cs="Arial"/>
          <w:bCs/>
          <w:color w:val="000000" w:themeColor="text1"/>
          <w:sz w:val="24"/>
          <w:szCs w:val="24"/>
        </w:rPr>
        <w:t>6,97</w:t>
      </w:r>
      <w:r w:rsidR="0044215A" w:rsidRPr="004D089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4215A" w:rsidRPr="00F43C51">
        <w:rPr>
          <w:rFonts w:ascii="Arial" w:hAnsi="Arial" w:cs="Arial"/>
          <w:bCs/>
          <w:sz w:val="24"/>
          <w:szCs w:val="24"/>
        </w:rPr>
        <w:t>(</w:t>
      </w:r>
      <w:r w:rsidR="00F43C51" w:rsidRPr="00F43C51">
        <w:rPr>
          <w:rFonts w:ascii="Arial" w:hAnsi="Arial" w:cs="Arial"/>
          <w:bCs/>
          <w:sz w:val="24"/>
          <w:szCs w:val="24"/>
        </w:rPr>
        <w:t xml:space="preserve">Quatrocentos e Quatro Mil Setecentos e </w:t>
      </w:r>
      <w:r w:rsidR="00F43C51">
        <w:rPr>
          <w:rFonts w:ascii="Arial" w:hAnsi="Arial" w:cs="Arial"/>
          <w:bCs/>
          <w:sz w:val="24"/>
          <w:szCs w:val="24"/>
        </w:rPr>
        <w:t>Dezesseis</w:t>
      </w:r>
      <w:r w:rsidR="00F43C51" w:rsidRPr="00F43C51">
        <w:rPr>
          <w:rFonts w:ascii="Arial" w:hAnsi="Arial" w:cs="Arial"/>
          <w:bCs/>
          <w:sz w:val="24"/>
          <w:szCs w:val="24"/>
        </w:rPr>
        <w:t xml:space="preserve"> Reais e Noventa e Sete Centavos</w:t>
      </w:r>
      <w:r w:rsidR="0044215A" w:rsidRPr="00F43C51">
        <w:rPr>
          <w:rFonts w:ascii="Arial" w:hAnsi="Arial" w:cs="Arial"/>
          <w:bCs/>
          <w:sz w:val="24"/>
          <w:szCs w:val="24"/>
        </w:rPr>
        <w:t xml:space="preserve">). Para a efetiva realização do convenio, contamos na ocasião com a gestão política do parlamentar Estadual, </w:t>
      </w:r>
      <w:r w:rsidR="0044215A" w:rsidRPr="00F43C51">
        <w:rPr>
          <w:rFonts w:ascii="Arial" w:hAnsi="Arial" w:cs="Arial"/>
          <w:b/>
          <w:bCs/>
          <w:sz w:val="24"/>
          <w:szCs w:val="24"/>
        </w:rPr>
        <w:t>o Deputado Alex Redano</w:t>
      </w:r>
      <w:r w:rsidR="00F43C51">
        <w:rPr>
          <w:rFonts w:ascii="Arial" w:hAnsi="Arial" w:cs="Arial"/>
          <w:b/>
          <w:bCs/>
          <w:sz w:val="24"/>
          <w:szCs w:val="24"/>
        </w:rPr>
        <w:t>.</w:t>
      </w:r>
    </w:p>
    <w:p w:rsidR="00E866A4" w:rsidRDefault="00E866A4" w:rsidP="00C77715">
      <w:pPr>
        <w:pStyle w:val="Recuodecorpodetex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E866A4" w:rsidRPr="00730BDC" w:rsidRDefault="00E866A4" w:rsidP="00E866A4">
      <w:pPr>
        <w:pStyle w:val="Recuodecorpodetexto"/>
        <w:ind w:firstLine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42935">
        <w:rPr>
          <w:rFonts w:ascii="Arial" w:hAnsi="Arial" w:cs="Arial"/>
          <w:b/>
          <w:sz w:val="24"/>
          <w:szCs w:val="24"/>
        </w:rPr>
        <w:t>0</w:t>
      </w:r>
      <w:r w:rsidR="00F43C51">
        <w:rPr>
          <w:rFonts w:ascii="Arial" w:hAnsi="Arial" w:cs="Arial"/>
          <w:b/>
          <w:sz w:val="24"/>
          <w:szCs w:val="24"/>
        </w:rPr>
        <w:t>4</w:t>
      </w:r>
      <w:r w:rsidR="00051C8D">
        <w:rPr>
          <w:rFonts w:ascii="Arial" w:hAnsi="Arial" w:cs="Arial"/>
          <w:b/>
          <w:sz w:val="24"/>
          <w:szCs w:val="24"/>
        </w:rPr>
        <w:t xml:space="preserve"> </w:t>
      </w:r>
      <w:r w:rsidRPr="00C42935">
        <w:rPr>
          <w:rFonts w:ascii="Arial" w:hAnsi="Arial" w:cs="Arial"/>
          <w:b/>
          <w:sz w:val="24"/>
          <w:szCs w:val="24"/>
        </w:rPr>
        <w:t>- Conv</w:t>
      </w:r>
      <w:r>
        <w:rPr>
          <w:rFonts w:ascii="Arial" w:hAnsi="Arial" w:cs="Arial"/>
          <w:b/>
          <w:sz w:val="24"/>
          <w:szCs w:val="24"/>
        </w:rPr>
        <w:t>ênio nº 059</w:t>
      </w:r>
      <w:r w:rsidRPr="00C42935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9</w:t>
      </w:r>
      <w:r w:rsidRPr="00C42935">
        <w:rPr>
          <w:rFonts w:ascii="Arial" w:hAnsi="Arial" w:cs="Arial"/>
          <w:b/>
          <w:sz w:val="24"/>
          <w:szCs w:val="24"/>
        </w:rPr>
        <w:t>/PJ/DER-RO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valor R$ 70.000,00 (Setenta Mil Reais), celebrado entre o Governo do Estado, através do Departamento Estadual de Estradas de Rodagem, Infraestrutura e Serviços Públicos/DER-RO e o Município de Itapuã do Oeste-RO, neste ato representado por seu Diretor Geral senhor Erasmo Meireles e Sá, p</w:t>
      </w:r>
      <w:r w:rsidRPr="00730BD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ra a efetiva realização do convê</w:t>
      </w:r>
      <w:r w:rsidRPr="00730BDC">
        <w:rPr>
          <w:rFonts w:ascii="Arial" w:hAnsi="Arial" w:cs="Arial"/>
          <w:bCs/>
          <w:color w:val="000000" w:themeColor="text1"/>
          <w:sz w:val="24"/>
          <w:szCs w:val="24"/>
        </w:rPr>
        <w:t xml:space="preserve">nio, contamos na ocasião com a gestão política do parlamentar Estadual, 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Deputado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Chiquinho da Emater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através de solicitação d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Nobre Vereador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E3CEB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ª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Márcia </w:t>
      </w:r>
      <w:r w:rsidR="00AE3CEB">
        <w:rPr>
          <w:rFonts w:ascii="Arial" w:hAnsi="Arial" w:cs="Arial"/>
          <w:b/>
          <w:bCs/>
          <w:color w:val="000000" w:themeColor="text1"/>
          <w:sz w:val="24"/>
          <w:szCs w:val="24"/>
        </w:rPr>
        <w:t>Teixeira</w:t>
      </w:r>
      <w:r w:rsidRPr="00730BD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E866A4" w:rsidRDefault="00E866A4" w:rsidP="00AE3CEB"/>
    <w:p w:rsidR="00AE3CEB" w:rsidRDefault="00AE3CEB" w:rsidP="00051C8D">
      <w:pPr>
        <w:pStyle w:val="SemEspaamento"/>
        <w:jc w:val="both"/>
        <w:rPr>
          <w:rFonts w:ascii="Arial" w:hAnsi="Arial" w:cs="Arial"/>
        </w:rPr>
      </w:pPr>
      <w:r w:rsidRPr="00051C8D">
        <w:rPr>
          <w:rFonts w:ascii="Arial" w:hAnsi="Arial" w:cs="Arial"/>
          <w:b/>
        </w:rPr>
        <w:t>0</w:t>
      </w:r>
      <w:r w:rsidR="00F43C51">
        <w:rPr>
          <w:rFonts w:ascii="Arial" w:hAnsi="Arial" w:cs="Arial"/>
          <w:b/>
        </w:rPr>
        <w:t>5</w:t>
      </w:r>
      <w:r w:rsidRPr="00051C8D">
        <w:rPr>
          <w:rFonts w:ascii="Arial" w:hAnsi="Arial" w:cs="Arial"/>
          <w:b/>
        </w:rPr>
        <w:t xml:space="preserve">- </w:t>
      </w:r>
      <w:r w:rsidR="00137AE8" w:rsidRPr="00051C8D">
        <w:rPr>
          <w:rFonts w:ascii="Arial" w:hAnsi="Arial" w:cs="Arial"/>
          <w:b/>
        </w:rPr>
        <w:t>Pavimentação Asfáltica –</w:t>
      </w:r>
      <w:r w:rsidR="00051C8D" w:rsidRPr="00051C8D">
        <w:rPr>
          <w:rFonts w:ascii="Arial" w:hAnsi="Arial" w:cs="Arial"/>
          <w:b/>
        </w:rPr>
        <w:t xml:space="preserve"> </w:t>
      </w:r>
      <w:r w:rsidR="00137AE8" w:rsidRPr="00051C8D">
        <w:rPr>
          <w:rFonts w:ascii="Arial" w:hAnsi="Arial" w:cs="Arial"/>
          <w:b/>
        </w:rPr>
        <w:t>RP</w:t>
      </w:r>
      <w:r w:rsidR="00137AE8">
        <w:rPr>
          <w:rFonts w:ascii="Arial" w:hAnsi="Arial" w:cs="Arial"/>
        </w:rPr>
        <w:t>, no valor de 1.449.6</w:t>
      </w:r>
      <w:r w:rsidR="007C1843">
        <w:rPr>
          <w:rFonts w:ascii="Arial" w:hAnsi="Arial" w:cs="Arial"/>
        </w:rPr>
        <w:t>4</w:t>
      </w:r>
      <w:r w:rsidR="00137AE8">
        <w:rPr>
          <w:rFonts w:ascii="Arial" w:hAnsi="Arial" w:cs="Arial"/>
        </w:rPr>
        <w:t>4,01</w:t>
      </w:r>
      <w:r w:rsidR="00051C8D">
        <w:rPr>
          <w:rFonts w:ascii="Arial" w:hAnsi="Arial" w:cs="Arial"/>
        </w:rPr>
        <w:t xml:space="preserve"> (Um Milhão Quatrocentos e Quarenta e Nove Mil Seiscentos e </w:t>
      </w:r>
      <w:r w:rsidR="007C1843">
        <w:rPr>
          <w:rFonts w:ascii="Arial" w:hAnsi="Arial" w:cs="Arial"/>
        </w:rPr>
        <w:t>Quarenta</w:t>
      </w:r>
      <w:r w:rsidR="00051C8D">
        <w:rPr>
          <w:rFonts w:ascii="Arial" w:hAnsi="Arial" w:cs="Arial"/>
        </w:rPr>
        <w:t xml:space="preserve"> e Quatro Reais e Um Centavo). </w:t>
      </w:r>
    </w:p>
    <w:p w:rsidR="00051C8D" w:rsidRDefault="00051C8D" w:rsidP="00051C8D">
      <w:pPr>
        <w:pStyle w:val="SemEspaamento"/>
        <w:jc w:val="both"/>
        <w:rPr>
          <w:rFonts w:ascii="Arial" w:hAnsi="Arial" w:cs="Arial"/>
        </w:rPr>
      </w:pPr>
    </w:p>
    <w:p w:rsidR="00051C8D" w:rsidRDefault="00051C8D" w:rsidP="00051C8D">
      <w:pPr>
        <w:pStyle w:val="SemEspaamento"/>
        <w:jc w:val="both"/>
        <w:rPr>
          <w:rFonts w:ascii="Arial" w:hAnsi="Arial" w:cs="Arial"/>
        </w:rPr>
      </w:pPr>
      <w:r w:rsidRPr="00051C8D">
        <w:rPr>
          <w:rFonts w:ascii="Arial" w:hAnsi="Arial" w:cs="Arial"/>
          <w:b/>
        </w:rPr>
        <w:lastRenderedPageBreak/>
        <w:t>0</w:t>
      </w:r>
      <w:r w:rsidR="00F43C51">
        <w:rPr>
          <w:rFonts w:ascii="Arial" w:hAnsi="Arial" w:cs="Arial"/>
          <w:b/>
        </w:rPr>
        <w:t>6</w:t>
      </w:r>
      <w:r w:rsidRPr="00051C8D">
        <w:rPr>
          <w:rFonts w:ascii="Arial" w:hAnsi="Arial" w:cs="Arial"/>
          <w:b/>
        </w:rPr>
        <w:t xml:space="preserve"> – Contra Partida – Academia do Idoso - RP</w:t>
      </w:r>
      <w:r>
        <w:rPr>
          <w:rFonts w:ascii="Arial" w:hAnsi="Arial" w:cs="Arial"/>
        </w:rPr>
        <w:t>, no valor de R$ 11.830,70 (Onze Mil Oitocentos e Trinta Reais e Setenta Centavos).</w:t>
      </w:r>
    </w:p>
    <w:p w:rsidR="00051C8D" w:rsidRDefault="00051C8D" w:rsidP="00051C8D">
      <w:pPr>
        <w:pStyle w:val="SemEspaamento"/>
        <w:jc w:val="both"/>
        <w:rPr>
          <w:rFonts w:ascii="Arial" w:hAnsi="Arial" w:cs="Arial"/>
        </w:rPr>
      </w:pPr>
    </w:p>
    <w:p w:rsidR="009B682C" w:rsidRDefault="00051C8D" w:rsidP="009B682C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737">
        <w:rPr>
          <w:rFonts w:ascii="Arial" w:hAnsi="Arial" w:cs="Arial"/>
          <w:b/>
          <w:sz w:val="24"/>
          <w:szCs w:val="24"/>
        </w:rPr>
        <w:t>0</w:t>
      </w:r>
      <w:r w:rsidR="00F43C51">
        <w:rPr>
          <w:rFonts w:ascii="Arial" w:hAnsi="Arial" w:cs="Arial"/>
          <w:b/>
          <w:sz w:val="24"/>
          <w:szCs w:val="24"/>
        </w:rPr>
        <w:t>7</w:t>
      </w:r>
      <w:r w:rsidR="00275737">
        <w:rPr>
          <w:rFonts w:ascii="Arial" w:hAnsi="Arial" w:cs="Arial"/>
          <w:b/>
          <w:sz w:val="24"/>
          <w:szCs w:val="24"/>
        </w:rPr>
        <w:t xml:space="preserve"> </w:t>
      </w:r>
      <w:r w:rsidRPr="00275737">
        <w:rPr>
          <w:rFonts w:ascii="Arial" w:hAnsi="Arial" w:cs="Arial"/>
          <w:sz w:val="24"/>
          <w:szCs w:val="24"/>
        </w:rPr>
        <w:t xml:space="preserve">- </w:t>
      </w:r>
      <w:r w:rsidR="009B682C" w:rsidRPr="00275737">
        <w:rPr>
          <w:rFonts w:ascii="Arial" w:hAnsi="Arial" w:cs="Arial"/>
          <w:b/>
          <w:sz w:val="24"/>
          <w:szCs w:val="24"/>
        </w:rPr>
        <w:t xml:space="preserve">Convênio nº 160/PGE19- Piso Granilite Feira, </w:t>
      </w:r>
      <w:r w:rsidR="009B682C" w:rsidRPr="00275737">
        <w:rPr>
          <w:rFonts w:ascii="Arial" w:hAnsi="Arial" w:cs="Arial"/>
          <w:sz w:val="24"/>
          <w:szCs w:val="24"/>
        </w:rPr>
        <w:t>no valor R$ 2</w:t>
      </w:r>
      <w:r w:rsidR="00F43C51">
        <w:rPr>
          <w:rFonts w:ascii="Arial" w:hAnsi="Arial" w:cs="Arial"/>
          <w:sz w:val="24"/>
          <w:szCs w:val="24"/>
        </w:rPr>
        <w:t>9</w:t>
      </w:r>
      <w:r w:rsidR="009B682C" w:rsidRPr="00275737">
        <w:rPr>
          <w:rFonts w:ascii="Arial" w:hAnsi="Arial" w:cs="Arial"/>
          <w:sz w:val="24"/>
          <w:szCs w:val="24"/>
        </w:rPr>
        <w:t>.</w:t>
      </w:r>
      <w:r w:rsidR="00F43C51">
        <w:rPr>
          <w:rFonts w:ascii="Arial" w:hAnsi="Arial" w:cs="Arial"/>
          <w:sz w:val="24"/>
          <w:szCs w:val="24"/>
        </w:rPr>
        <w:t>490,18</w:t>
      </w:r>
      <w:r w:rsidR="009B682C" w:rsidRPr="00275737">
        <w:rPr>
          <w:rFonts w:ascii="Arial" w:hAnsi="Arial" w:cs="Arial"/>
          <w:sz w:val="24"/>
          <w:szCs w:val="24"/>
        </w:rPr>
        <w:t xml:space="preserve"> (Vinte e </w:t>
      </w:r>
      <w:r w:rsidR="00F43C51">
        <w:rPr>
          <w:rFonts w:ascii="Arial" w:hAnsi="Arial" w:cs="Arial"/>
          <w:sz w:val="24"/>
          <w:szCs w:val="24"/>
        </w:rPr>
        <w:t>Nove</w:t>
      </w:r>
      <w:r w:rsidR="009B682C" w:rsidRPr="00275737">
        <w:rPr>
          <w:rFonts w:ascii="Arial" w:hAnsi="Arial" w:cs="Arial"/>
          <w:sz w:val="24"/>
          <w:szCs w:val="24"/>
        </w:rPr>
        <w:t xml:space="preserve"> Mil </w:t>
      </w:r>
      <w:r w:rsidR="00F43C51">
        <w:rPr>
          <w:rFonts w:ascii="Arial" w:hAnsi="Arial" w:cs="Arial"/>
          <w:sz w:val="24"/>
          <w:szCs w:val="24"/>
        </w:rPr>
        <w:t xml:space="preserve">Quatrocentos e Noventa </w:t>
      </w:r>
      <w:r w:rsidR="009B682C" w:rsidRPr="00275737">
        <w:rPr>
          <w:rFonts w:ascii="Arial" w:hAnsi="Arial" w:cs="Arial"/>
          <w:sz w:val="24"/>
          <w:szCs w:val="24"/>
        </w:rPr>
        <w:t>Reais</w:t>
      </w:r>
      <w:r w:rsidR="00F43C51">
        <w:rPr>
          <w:rFonts w:ascii="Arial" w:hAnsi="Arial" w:cs="Arial"/>
          <w:sz w:val="24"/>
          <w:szCs w:val="24"/>
        </w:rPr>
        <w:t xml:space="preserve"> e Dezoito Centavos</w:t>
      </w:r>
      <w:r w:rsidR="009B682C" w:rsidRPr="00275737">
        <w:rPr>
          <w:rFonts w:ascii="Arial" w:hAnsi="Arial" w:cs="Arial"/>
          <w:sz w:val="24"/>
          <w:szCs w:val="24"/>
        </w:rPr>
        <w:t xml:space="preserve">), celebrado entre o Governo do Estado, por meio da Secretaria Estadual de Agricultura, e o Município de Itapuã do Oeste-RO, neste ato representado por seu </w:t>
      </w:r>
      <w:r w:rsidR="00275737" w:rsidRPr="00275737">
        <w:rPr>
          <w:rFonts w:ascii="Arial" w:hAnsi="Arial" w:cs="Arial"/>
          <w:sz w:val="24"/>
          <w:szCs w:val="24"/>
        </w:rPr>
        <w:t>Secretário de Estado</w:t>
      </w:r>
      <w:r w:rsidR="009B682C" w:rsidRPr="00275737">
        <w:rPr>
          <w:rFonts w:ascii="Arial" w:hAnsi="Arial" w:cs="Arial"/>
          <w:sz w:val="24"/>
          <w:szCs w:val="24"/>
        </w:rPr>
        <w:t>, p</w:t>
      </w:r>
      <w:r w:rsidR="009B682C" w:rsidRPr="00275737">
        <w:rPr>
          <w:rFonts w:ascii="Arial" w:hAnsi="Arial" w:cs="Arial"/>
          <w:bCs/>
          <w:color w:val="000000" w:themeColor="text1"/>
          <w:sz w:val="24"/>
          <w:szCs w:val="24"/>
        </w:rPr>
        <w:t xml:space="preserve">ara a efetiva realização do convênio, contamos na ocasião com a gestão política do parlamentar Estadual, </w:t>
      </w:r>
      <w:r w:rsidR="009B682C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</w:t>
      </w:r>
      <w:r w:rsidR="00275737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>Deputado Lazinho da Fetagro,</w:t>
      </w:r>
      <w:r w:rsidR="009B682C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através de solicitação d</w:t>
      </w:r>
      <w:r w:rsidR="00275737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9B682C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Nobre Vereador </w:t>
      </w:r>
      <w:r w:rsidR="00275737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9B682C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Sr. </w:t>
      </w:r>
      <w:r w:rsidR="00275737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>Cidinho do Viveiro</w:t>
      </w:r>
      <w:r w:rsidR="009B682C" w:rsidRPr="00275737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275737" w:rsidRDefault="00275737" w:rsidP="009B682C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75737" w:rsidRPr="00730BDC" w:rsidRDefault="00F43C51" w:rsidP="00275737">
      <w:pPr>
        <w:pStyle w:val="Recuodecorpodetexto"/>
        <w:ind w:firstLine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08</w:t>
      </w:r>
      <w:r w:rsidR="002757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Contra Partida Convênio nº 128/18/PJ/DER-RO- RP, </w:t>
      </w:r>
      <w:r w:rsidR="001F20C1">
        <w:rPr>
          <w:rFonts w:ascii="Arial" w:hAnsi="Arial" w:cs="Arial"/>
          <w:bCs/>
          <w:color w:val="000000" w:themeColor="text1"/>
          <w:sz w:val="24"/>
          <w:szCs w:val="24"/>
        </w:rPr>
        <w:t xml:space="preserve">no valor de R$ 5.802,91 (Cinco Mil Oitocentos e Dois Reais e Noventa e Centavos), </w:t>
      </w:r>
      <w:r w:rsidR="00275737">
        <w:rPr>
          <w:rFonts w:ascii="Arial" w:hAnsi="Arial" w:cs="Arial"/>
          <w:sz w:val="24"/>
          <w:szCs w:val="24"/>
        </w:rPr>
        <w:t xml:space="preserve">celebrado entre o Governo do Estado, através do Departamento Estadual de Estradas de Rodagem, Infraestrutura e Serviços Públicos/DER-RO e o Município de Itapuã do Oeste-RO, neste ato representado por seu Diretor Geral </w:t>
      </w:r>
      <w:r w:rsidR="001F20C1">
        <w:rPr>
          <w:rFonts w:ascii="Arial" w:hAnsi="Arial" w:cs="Arial"/>
          <w:sz w:val="24"/>
          <w:szCs w:val="24"/>
        </w:rPr>
        <w:t>senhor Luiz Carlos de Souza Filho.</w:t>
      </w:r>
    </w:p>
    <w:p w:rsidR="00275737" w:rsidRPr="00275737" w:rsidRDefault="00275737" w:rsidP="009B682C">
      <w:pPr>
        <w:pStyle w:val="Recuodecorpodetexto"/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96FC2" w:rsidRDefault="00A96FC2" w:rsidP="00A96FC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p w:rsidR="007D36F7" w:rsidRPr="00C96992" w:rsidRDefault="007D36F7" w:rsidP="00A96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>Certo em contarmos com a alta compreensão e dedicação de Vossa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="00915B05" w:rsidRPr="00C96992">
        <w:rPr>
          <w:rFonts w:ascii="Arial" w:hAnsi="Arial" w:cs="Arial"/>
          <w:color w:val="000000" w:themeColor="text1"/>
        </w:rPr>
        <w:t xml:space="preserve"> </w:t>
      </w:r>
      <w:r w:rsidRPr="00C96992">
        <w:rPr>
          <w:rFonts w:ascii="Arial" w:hAnsi="Arial" w:cs="Arial"/>
          <w:color w:val="000000" w:themeColor="text1"/>
        </w:rPr>
        <w:t>Excelência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Pr="00C96992">
        <w:rPr>
          <w:rFonts w:ascii="Arial" w:hAnsi="Arial" w:cs="Arial"/>
          <w:color w:val="000000" w:themeColor="text1"/>
        </w:rPr>
        <w:t>, já comprovada e</w:t>
      </w:r>
      <w:r w:rsidR="00E557A7" w:rsidRPr="00C96992">
        <w:rPr>
          <w:rFonts w:ascii="Arial" w:hAnsi="Arial" w:cs="Arial"/>
          <w:color w:val="000000" w:themeColor="text1"/>
        </w:rPr>
        <w:t>m ocasiões anteriores, antecipo</w:t>
      </w:r>
      <w:r w:rsidRPr="00C96992">
        <w:rPr>
          <w:rFonts w:ascii="Arial" w:hAnsi="Arial" w:cs="Arial"/>
          <w:color w:val="000000" w:themeColor="text1"/>
        </w:rPr>
        <w:t xml:space="preserve"> votos de agradecimentos, renovando protestos de consideração e apreço.</w:t>
      </w: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5D6E0C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Itapuã do Oeste, </w:t>
      </w:r>
      <w:r w:rsidR="00910A14">
        <w:rPr>
          <w:rFonts w:ascii="Arial" w:hAnsi="Arial" w:cs="Arial"/>
          <w:color w:val="000000" w:themeColor="text1"/>
          <w:sz w:val="24"/>
          <w:szCs w:val="24"/>
        </w:rPr>
        <w:t>03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C410C7">
        <w:rPr>
          <w:rFonts w:ascii="Arial" w:hAnsi="Arial" w:cs="Arial"/>
          <w:color w:val="000000" w:themeColor="text1"/>
          <w:sz w:val="24"/>
          <w:szCs w:val="24"/>
        </w:rPr>
        <w:t xml:space="preserve">Março </w:t>
      </w:r>
      <w:r w:rsidR="004B7895">
        <w:rPr>
          <w:rFonts w:ascii="Arial" w:hAnsi="Arial" w:cs="Arial"/>
          <w:color w:val="000000" w:themeColor="text1"/>
          <w:sz w:val="24"/>
          <w:szCs w:val="24"/>
        </w:rPr>
        <w:t>de 20</w:t>
      </w:r>
      <w:r w:rsidR="00910A14">
        <w:rPr>
          <w:rFonts w:ascii="Arial" w:hAnsi="Arial" w:cs="Arial"/>
          <w:color w:val="000000" w:themeColor="text1"/>
          <w:sz w:val="24"/>
          <w:szCs w:val="24"/>
        </w:rPr>
        <w:t>20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D36F7" w:rsidRPr="00CF7021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CF7021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804D4C" w:rsidRDefault="005D6E0C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MOISES GARCIA CAVALHEIRO </w:t>
      </w:r>
    </w:p>
    <w:p w:rsidR="007D36F7" w:rsidRPr="00C410C7" w:rsidRDefault="007D36F7" w:rsidP="00C410C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04D4C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7D36F7" w:rsidRDefault="007D36F7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F43C51" w:rsidRDefault="00F43C51" w:rsidP="007D36F7">
      <w:pPr>
        <w:rPr>
          <w:rFonts w:ascii="Arial" w:hAnsi="Arial" w:cs="Arial"/>
          <w:color w:val="FF0000"/>
        </w:rPr>
      </w:pPr>
    </w:p>
    <w:p w:rsidR="00DF5E03" w:rsidRPr="00D711FF" w:rsidRDefault="00DF5E03" w:rsidP="00DF5E03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lastRenderedPageBreak/>
        <w:t xml:space="preserve">PROJETO DE LEI Nº       </w:t>
      </w:r>
    </w:p>
    <w:p w:rsidR="00DF5E03" w:rsidRPr="00D711FF" w:rsidRDefault="00DF5E03" w:rsidP="00DF5E0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 ESPECIAL NO ORÇAMENTO DE 20</w:t>
      </w:r>
      <w:r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DF5E03" w:rsidRDefault="00DF5E03" w:rsidP="00DF5E03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A40743" w:rsidRPr="00D711FF" w:rsidRDefault="00A40743" w:rsidP="00DF5E03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DF5E03" w:rsidRPr="00D711FF" w:rsidRDefault="00DF5E03" w:rsidP="00DF5E03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  <w:t>O PREFEITO DO MUNICÍPIO DE ITAPUÃ DO OESTE FAZ SABER QUE A CÂMARA MUNICIPAL APROVOU E EU SANCIONO A SEGUINTE LEI:</w:t>
      </w: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DF5E03" w:rsidRDefault="00DF5E03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BE4756" w:rsidRDefault="00BE4756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BE4756" w:rsidRDefault="00BE4756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A40743" w:rsidRPr="00D711FF" w:rsidRDefault="00A40743" w:rsidP="00E335C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DF5E03" w:rsidRPr="00D711FF" w:rsidRDefault="00DF5E03" w:rsidP="00BE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Art. 1º</w:t>
      </w:r>
      <w:r w:rsidR="00E335CF" w:rsidRPr="00CB2B07">
        <w:rPr>
          <w:rFonts w:ascii="Arial" w:hAnsi="Arial" w:cs="Arial"/>
          <w:color w:val="000000"/>
        </w:rPr>
        <w:t>.- Fica aberto no orçamento vigente, um crédito adicional especial</w:t>
      </w:r>
      <w:r w:rsidR="00E335CF">
        <w:rPr>
          <w:rFonts w:ascii="Arial" w:hAnsi="Arial" w:cs="Arial"/>
          <w:color w:val="000000"/>
        </w:rPr>
        <w:t xml:space="preserve"> por </w:t>
      </w:r>
      <w:r w:rsidR="00BE4756">
        <w:rPr>
          <w:rFonts w:ascii="Arial" w:hAnsi="Arial" w:cs="Arial"/>
          <w:color w:val="000000"/>
        </w:rPr>
        <w:t xml:space="preserve">Superávit Financeiro </w:t>
      </w:r>
      <w:r w:rsidR="00E335CF" w:rsidRPr="00CB2B07">
        <w:rPr>
          <w:rFonts w:ascii="Arial" w:hAnsi="Arial" w:cs="Arial"/>
          <w:color w:val="000000"/>
        </w:rPr>
        <w:t xml:space="preserve">na importância de </w:t>
      </w:r>
      <w:r w:rsidR="00E335CF" w:rsidRPr="004B7303">
        <w:rPr>
          <w:rFonts w:ascii="Arial" w:hAnsi="Arial" w:cs="Arial"/>
          <w:b/>
          <w:color w:val="000000"/>
        </w:rPr>
        <w:t xml:space="preserve">R$ </w:t>
      </w:r>
      <w:r w:rsidR="004B7303" w:rsidRPr="004B7303">
        <w:rPr>
          <w:rFonts w:ascii="Arial" w:hAnsi="Arial" w:cs="Arial"/>
          <w:b/>
          <w:color w:val="000000"/>
        </w:rPr>
        <w:t>2.437.971,23</w:t>
      </w:r>
      <w:r w:rsidR="004B7303" w:rsidRPr="009F3FD9">
        <w:rPr>
          <w:rFonts w:ascii="Arial" w:hAnsi="Arial" w:cs="Arial"/>
          <w:color w:val="000000"/>
          <w:sz w:val="32"/>
          <w:szCs w:val="32"/>
        </w:rPr>
        <w:t xml:space="preserve"> </w:t>
      </w:r>
      <w:r w:rsidR="00BE4756" w:rsidRPr="00A40743">
        <w:rPr>
          <w:rFonts w:ascii="Arial" w:hAnsi="Arial" w:cs="Arial"/>
          <w:color w:val="000000"/>
        </w:rPr>
        <w:t>(</w:t>
      </w:r>
      <w:r w:rsidR="00BE4756">
        <w:rPr>
          <w:rFonts w:ascii="Arial" w:hAnsi="Arial" w:cs="Arial"/>
          <w:color w:val="000000"/>
        </w:rPr>
        <w:t xml:space="preserve">Dois Milhões </w:t>
      </w:r>
      <w:r w:rsidR="004B7303">
        <w:rPr>
          <w:rFonts w:ascii="Arial" w:hAnsi="Arial" w:cs="Arial"/>
          <w:color w:val="000000"/>
        </w:rPr>
        <w:t>Quatroce</w:t>
      </w:r>
      <w:r w:rsidR="00BE4756">
        <w:rPr>
          <w:rFonts w:ascii="Arial" w:hAnsi="Arial" w:cs="Arial"/>
          <w:color w:val="000000"/>
        </w:rPr>
        <w:t xml:space="preserve">ntos e </w:t>
      </w:r>
      <w:r w:rsidR="004B7303">
        <w:rPr>
          <w:rFonts w:ascii="Arial" w:hAnsi="Arial" w:cs="Arial"/>
          <w:color w:val="000000"/>
        </w:rPr>
        <w:t>Tri</w:t>
      </w:r>
      <w:r w:rsidR="00BE4756">
        <w:rPr>
          <w:rFonts w:ascii="Arial" w:hAnsi="Arial" w:cs="Arial"/>
          <w:color w:val="000000"/>
        </w:rPr>
        <w:t xml:space="preserve">nta e Sete Mil Novecentos e Setenta e </w:t>
      </w:r>
      <w:r w:rsidR="00A40743">
        <w:rPr>
          <w:rFonts w:ascii="Arial" w:hAnsi="Arial" w:cs="Arial"/>
          <w:color w:val="000000"/>
        </w:rPr>
        <w:t>um Rea</w:t>
      </w:r>
      <w:r w:rsidR="004B7303">
        <w:rPr>
          <w:rFonts w:ascii="Arial" w:hAnsi="Arial" w:cs="Arial"/>
          <w:color w:val="000000"/>
        </w:rPr>
        <w:t>is</w:t>
      </w:r>
      <w:r w:rsidR="00BE4756">
        <w:rPr>
          <w:rFonts w:ascii="Arial" w:hAnsi="Arial" w:cs="Arial"/>
          <w:color w:val="000000"/>
        </w:rPr>
        <w:t xml:space="preserve"> e Vinte e Três Centavos).</w:t>
      </w:r>
      <w:r w:rsidR="00E335CF">
        <w:rPr>
          <w:rFonts w:ascii="Arial" w:hAnsi="Arial" w:cs="Arial"/>
          <w:color w:val="000000"/>
        </w:rPr>
        <w:t xml:space="preserve"> </w:t>
      </w:r>
      <w:r w:rsidR="00BE4756">
        <w:rPr>
          <w:rFonts w:ascii="Arial" w:hAnsi="Arial" w:cs="Arial"/>
          <w:color w:val="000000"/>
        </w:rPr>
        <w:t>A</w:t>
      </w:r>
      <w:r w:rsidRPr="00D711FF">
        <w:rPr>
          <w:rFonts w:ascii="Arial" w:hAnsi="Arial" w:cs="Arial"/>
          <w:bCs/>
          <w:color w:val="000000" w:themeColor="text1"/>
        </w:rPr>
        <w:t xml:space="preserve">locados nos projetos/atividades conforme </w:t>
      </w:r>
      <w:r w:rsidRPr="00D711FF">
        <w:rPr>
          <w:rFonts w:ascii="Arial" w:hAnsi="Arial" w:cs="Arial"/>
          <w:b/>
          <w:bCs/>
          <w:color w:val="000000" w:themeColor="text1"/>
        </w:rPr>
        <w:t>anexo I</w:t>
      </w:r>
      <w:r w:rsidRPr="00D711FF">
        <w:rPr>
          <w:rFonts w:ascii="Arial" w:hAnsi="Arial" w:cs="Arial"/>
          <w:bCs/>
          <w:color w:val="000000" w:themeColor="text1"/>
        </w:rPr>
        <w:t xml:space="preserve"> do presente projeto.</w:t>
      </w:r>
    </w:p>
    <w:p w:rsidR="00DF5E03" w:rsidRPr="00D711FF" w:rsidRDefault="00DF5E03" w:rsidP="00E335CF">
      <w:pPr>
        <w:pStyle w:val="Recuodecorpodetexto"/>
        <w:ind w:firstLine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BE4756" w:rsidRPr="00D711FF" w:rsidRDefault="00DF5E03" w:rsidP="004B7303">
      <w:pPr>
        <w:tabs>
          <w:tab w:val="left" w:pos="1134"/>
        </w:tabs>
        <w:jc w:val="both"/>
        <w:rPr>
          <w:rFonts w:ascii="Arial" w:hAnsi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BE4756" w:rsidRPr="00D711FF">
        <w:rPr>
          <w:rFonts w:ascii="Arial" w:hAnsi="Arial" w:cs="Arial"/>
          <w:b/>
          <w:color w:val="000000" w:themeColor="text1"/>
        </w:rPr>
        <w:t>Art. 2º</w:t>
      </w:r>
      <w:r w:rsidR="00BE4756" w:rsidRPr="00D711FF">
        <w:rPr>
          <w:rFonts w:ascii="Arial" w:hAnsi="Arial" w:cs="Arial"/>
          <w:color w:val="000000" w:themeColor="text1"/>
        </w:rPr>
        <w:t xml:space="preserve"> - Para dar cobertura orçamentária ao presente crédito,</w:t>
      </w:r>
      <w:r w:rsidR="00BE4756">
        <w:rPr>
          <w:rFonts w:ascii="Arial" w:hAnsi="Arial" w:cs="Arial"/>
          <w:color w:val="000000" w:themeColor="text1"/>
        </w:rPr>
        <w:t xml:space="preserve"> </w:t>
      </w:r>
      <w:r w:rsidR="00BE4756" w:rsidRPr="00D711FF">
        <w:rPr>
          <w:rFonts w:ascii="Arial" w:hAnsi="Arial" w:cs="Arial"/>
          <w:color w:val="000000" w:themeColor="text1"/>
        </w:rPr>
        <w:t xml:space="preserve">o recurso advirão de </w:t>
      </w:r>
      <w:r w:rsidR="00A40743">
        <w:rPr>
          <w:rFonts w:ascii="Arial" w:hAnsi="Arial" w:cs="Arial"/>
          <w:color w:val="000000" w:themeColor="text1"/>
        </w:rPr>
        <w:t>superávit financeiro apurado em balanço patrimonial do exercício anterior</w:t>
      </w:r>
      <w:r w:rsidR="00BE4756" w:rsidRPr="00D711FF">
        <w:rPr>
          <w:rFonts w:ascii="Arial" w:hAnsi="Arial" w:cs="Arial"/>
          <w:color w:val="000000" w:themeColor="text1"/>
        </w:rPr>
        <w:t xml:space="preserve">, Previstos no Art. 43 § 1º Item I da Lei 4.320/64, </w:t>
      </w:r>
      <w:r w:rsidR="00A40743">
        <w:rPr>
          <w:rFonts w:ascii="Arial" w:hAnsi="Arial" w:cs="Arial"/>
          <w:color w:val="000000" w:themeColor="text1"/>
        </w:rPr>
        <w:t xml:space="preserve">no montante de </w:t>
      </w:r>
      <w:r w:rsidR="004B7303" w:rsidRPr="004B7303">
        <w:rPr>
          <w:rFonts w:ascii="Arial" w:hAnsi="Arial" w:cs="Arial"/>
          <w:b/>
          <w:color w:val="000000"/>
        </w:rPr>
        <w:t>R$ 2.437.971,23</w:t>
      </w:r>
      <w:r w:rsidR="004B7303" w:rsidRPr="009F3FD9">
        <w:rPr>
          <w:rFonts w:ascii="Arial" w:hAnsi="Arial" w:cs="Arial"/>
          <w:color w:val="000000"/>
          <w:sz w:val="32"/>
          <w:szCs w:val="32"/>
        </w:rPr>
        <w:t xml:space="preserve"> </w:t>
      </w:r>
      <w:r w:rsidR="004B7303" w:rsidRPr="00A40743">
        <w:rPr>
          <w:rFonts w:ascii="Arial" w:hAnsi="Arial" w:cs="Arial"/>
          <w:color w:val="000000"/>
        </w:rPr>
        <w:t>(</w:t>
      </w:r>
      <w:r w:rsidR="004B7303">
        <w:rPr>
          <w:rFonts w:ascii="Arial" w:hAnsi="Arial" w:cs="Arial"/>
          <w:color w:val="000000"/>
        </w:rPr>
        <w:t>Dois Milhões Quatrocentos e Trinta e Sete Mil Novecentos e Setenta e um Reais e Vinte e Três Centavos).</w:t>
      </w:r>
    </w:p>
    <w:p w:rsidR="00BE4756" w:rsidRPr="00D711FF" w:rsidRDefault="00BE4756" w:rsidP="00BE475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  <w:t xml:space="preserve">Art. 3º - </w:t>
      </w:r>
      <w:r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BE4756" w:rsidRPr="00D711FF" w:rsidRDefault="00BE4756" w:rsidP="00BE4756">
      <w:pPr>
        <w:jc w:val="both"/>
        <w:rPr>
          <w:rFonts w:ascii="Arial" w:hAnsi="Arial" w:cs="Arial"/>
          <w:b/>
          <w:color w:val="000000" w:themeColor="text1"/>
          <w:lang w:val="pt-PT"/>
        </w:rPr>
      </w:pPr>
    </w:p>
    <w:p w:rsidR="00BE4756" w:rsidRPr="00D711FF" w:rsidRDefault="00BE4756" w:rsidP="00BE475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lang w:val="pt-PT"/>
        </w:rPr>
        <w:t xml:space="preserve"> - Esta lei entrará em vigor na data de sua publicação, </w:t>
      </w:r>
      <w:r w:rsidRPr="00D711FF">
        <w:rPr>
          <w:rFonts w:ascii="Arial" w:hAnsi="Arial" w:cs="Arial"/>
          <w:color w:val="000000" w:themeColor="text1"/>
        </w:rPr>
        <w:t>revogando as disposições em contrário.</w:t>
      </w:r>
    </w:p>
    <w:p w:rsidR="00DF5E03" w:rsidRPr="00D711FF" w:rsidRDefault="00DF5E03" w:rsidP="00BE475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A40743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A40743">
        <w:rPr>
          <w:rFonts w:ascii="Arial" w:hAnsi="Arial" w:cs="Arial"/>
          <w:color w:val="000000" w:themeColor="text1"/>
        </w:rPr>
        <w:t>Març</w:t>
      </w:r>
      <w:r>
        <w:rPr>
          <w:rFonts w:ascii="Arial" w:hAnsi="Arial" w:cs="Arial"/>
          <w:color w:val="000000" w:themeColor="text1"/>
        </w:rPr>
        <w:t>o de 2020</w:t>
      </w:r>
      <w:r w:rsidRPr="00D711FF">
        <w:rPr>
          <w:rFonts w:ascii="Arial" w:hAnsi="Arial" w:cs="Arial"/>
          <w:color w:val="000000" w:themeColor="text1"/>
        </w:rPr>
        <w:t>.</w:t>
      </w: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F5E03" w:rsidRPr="00D711FF" w:rsidRDefault="00DF5E03" w:rsidP="00DF5E03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D711FF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DF5E03" w:rsidRPr="00D711FF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  <w:r w:rsidRPr="00D711FF">
        <w:rPr>
          <w:rFonts w:ascii="Arial" w:hAnsi="Arial" w:cs="Arial"/>
          <w:b/>
          <w:iCs/>
          <w:color w:val="000000" w:themeColor="text1"/>
        </w:rPr>
        <w:t>PREFEITO MUNICIPAL</w:t>
      </w:r>
    </w:p>
    <w:p w:rsidR="00DF5E03" w:rsidRPr="00D711FF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DF5E03" w:rsidRPr="00364548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</w:rPr>
      </w:pPr>
    </w:p>
    <w:p w:rsidR="00DF5E03" w:rsidRPr="00364548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</w:rPr>
      </w:pPr>
    </w:p>
    <w:p w:rsidR="00DF5E03" w:rsidRPr="00364548" w:rsidRDefault="00DF5E03" w:rsidP="00DF5E0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</w:rPr>
      </w:pPr>
    </w:p>
    <w:p w:rsidR="00910A14" w:rsidRDefault="00910A14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7D36F7">
      <w:pPr>
        <w:rPr>
          <w:color w:val="FF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F5E03">
        <w:rPr>
          <w:rFonts w:ascii="Arial" w:hAnsi="Arial" w:cs="Arial"/>
          <w:b/>
          <w:color w:val="000000"/>
        </w:rPr>
        <w:t>ANEXO I</w:t>
      </w:r>
    </w:p>
    <w:p w:rsidR="00DF5E03" w:rsidRDefault="00DF5E03" w:rsidP="00DF5E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DF5E03" w:rsidRPr="00DF5E03" w:rsidRDefault="00DF5E03" w:rsidP="00DF5E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Local: 020401</w:t>
      </w:r>
      <w:r w:rsidRPr="00CB2B07">
        <w:rPr>
          <w:rFonts w:ascii="Arial" w:hAnsi="Arial" w:cs="Arial"/>
          <w:color w:val="000000"/>
        </w:rPr>
        <w:tab/>
        <w:t>SEC. MUNICIPAL DE OBRAS E SERV. PUBLICOS.</w:t>
      </w:r>
    </w:p>
    <w:p w:rsidR="004B7303" w:rsidRPr="00CB2B07" w:rsidRDefault="004B73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384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04.122.0002.0006.0013</w:t>
      </w:r>
      <w:r w:rsidRPr="00CB2B07">
        <w:rPr>
          <w:rFonts w:ascii="Arial" w:hAnsi="Arial" w:cs="Arial"/>
          <w:color w:val="000000"/>
        </w:rPr>
        <w:tab/>
        <w:t>Realização de Convênios Contr. e Outras Transferências</w:t>
      </w:r>
      <w:r>
        <w:rPr>
          <w:rFonts w:ascii="Arial" w:hAnsi="Arial" w:cs="Arial"/>
          <w:color w:val="000000"/>
        </w:rPr>
        <w:t>........................................................................................</w:t>
      </w:r>
      <w:r w:rsidRPr="00DF5E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R$</w:t>
      </w:r>
      <w:r w:rsidRPr="00CB2B07">
        <w:rPr>
          <w:rFonts w:ascii="Arial" w:hAnsi="Arial" w:cs="Arial"/>
          <w:color w:val="000000"/>
        </w:rPr>
        <w:t xml:space="preserve">  100.000,00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385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04.122.0002.0006.0015</w:t>
      </w:r>
      <w:r w:rsidRPr="00CB2B07">
        <w:rPr>
          <w:rFonts w:ascii="Arial" w:hAnsi="Arial" w:cs="Arial"/>
          <w:color w:val="000000"/>
        </w:rPr>
        <w:tab/>
        <w:t>Realização de Convênios Contr. e Outras Transferências</w:t>
      </w:r>
      <w:r>
        <w:rPr>
          <w:rFonts w:ascii="Arial" w:hAnsi="Arial" w:cs="Arial"/>
          <w:color w:val="000000"/>
        </w:rPr>
        <w:t>..........................................................................................R$</w:t>
      </w:r>
      <w:r w:rsidRPr="00CB2B07">
        <w:rPr>
          <w:rFonts w:ascii="Arial" w:hAnsi="Arial" w:cs="Arial"/>
          <w:color w:val="000000"/>
        </w:rPr>
        <w:t xml:space="preserve"> 366.486,46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3.3.90.39.00</w:t>
      </w:r>
      <w:r w:rsidRPr="00CB2B07">
        <w:rPr>
          <w:rFonts w:ascii="Arial" w:hAnsi="Arial" w:cs="Arial"/>
          <w:color w:val="000000"/>
        </w:rPr>
        <w:tab/>
        <w:t>OUTROS SERVIÇOS DE TERCEIROS - PESSOA JURÍDICA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386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04.122.0002.0006.0015</w:t>
      </w:r>
      <w:r w:rsidRPr="00CB2B07">
        <w:rPr>
          <w:rFonts w:ascii="Arial" w:hAnsi="Arial" w:cs="Arial"/>
          <w:color w:val="000000"/>
        </w:rPr>
        <w:tab/>
        <w:t>Realização de Convênios Contr. e Outras Transferências</w:t>
      </w:r>
      <w:r>
        <w:rPr>
          <w:rFonts w:ascii="Arial" w:hAnsi="Arial" w:cs="Arial"/>
          <w:color w:val="000000"/>
        </w:rPr>
        <w:t xml:space="preserve">..........................................................................................R$ </w:t>
      </w:r>
      <w:r w:rsidRPr="00CB2B07">
        <w:rPr>
          <w:rFonts w:ascii="Arial" w:hAnsi="Arial" w:cs="Arial"/>
          <w:color w:val="000000"/>
        </w:rPr>
        <w:t>122.448,70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3.3.90.30.00</w:t>
      </w:r>
      <w:r w:rsidRPr="00CB2B07">
        <w:rPr>
          <w:rFonts w:ascii="Arial" w:hAnsi="Arial" w:cs="Arial"/>
          <w:color w:val="000000"/>
        </w:rPr>
        <w:tab/>
        <w:t>MATERIAL DE CONSUMO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387 </w:t>
      </w: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04.122.0002.0006.0015</w:t>
      </w:r>
      <w:r w:rsidRPr="00CB2B07">
        <w:rPr>
          <w:rFonts w:ascii="Arial" w:hAnsi="Arial" w:cs="Arial"/>
          <w:color w:val="000000"/>
        </w:rPr>
        <w:tab/>
        <w:t xml:space="preserve">Realização de Convênios Contr. e Outras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Transferências</w:t>
      </w:r>
      <w:r>
        <w:rPr>
          <w:rFonts w:ascii="Arial" w:hAnsi="Arial" w:cs="Arial"/>
          <w:color w:val="000000"/>
        </w:rPr>
        <w:t>.........................................................................................R$</w:t>
      </w:r>
      <w:r w:rsidRPr="00CB2B07">
        <w:rPr>
          <w:rFonts w:ascii="Arial" w:hAnsi="Arial" w:cs="Arial"/>
          <w:color w:val="000000"/>
        </w:rPr>
        <w:t xml:space="preserve"> 100.000,00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4.4.90.30.00</w:t>
      </w:r>
      <w:r w:rsidRPr="00CB2B07">
        <w:rPr>
          <w:rFonts w:ascii="Arial" w:hAnsi="Arial" w:cs="Arial"/>
          <w:color w:val="000000"/>
        </w:rPr>
        <w:tab/>
        <w:t>MATERIAL DE CONSUMO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>388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04.122.0002.0006.0015</w:t>
      </w:r>
      <w:r w:rsidRPr="00CB2B07">
        <w:rPr>
          <w:rFonts w:ascii="Arial" w:hAnsi="Arial" w:cs="Arial"/>
          <w:color w:val="000000"/>
        </w:rPr>
        <w:tab/>
        <w:t>Realização de Convênios Contr. e Outras Transferências</w:t>
      </w:r>
      <w:r>
        <w:rPr>
          <w:rFonts w:ascii="Arial" w:hAnsi="Arial" w:cs="Arial"/>
          <w:color w:val="000000"/>
        </w:rPr>
        <w:t xml:space="preserve">..........................................................................................R$ </w:t>
      </w:r>
      <w:r w:rsidRPr="00CB2B07">
        <w:rPr>
          <w:rFonts w:ascii="Arial" w:hAnsi="Arial" w:cs="Arial"/>
          <w:color w:val="000000"/>
        </w:rPr>
        <w:t>182.268,27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3.3.90.30.00</w:t>
      </w:r>
      <w:r w:rsidRPr="00CB2B07">
        <w:rPr>
          <w:rFonts w:ascii="Arial" w:hAnsi="Arial" w:cs="Arial"/>
          <w:color w:val="000000"/>
        </w:rPr>
        <w:tab/>
        <w:t>MATERIAL DE CONSUMO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389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15.452.0003.0007.0002</w:t>
      </w:r>
      <w:r w:rsidRPr="00CB2B07">
        <w:rPr>
          <w:rFonts w:ascii="Arial" w:hAnsi="Arial" w:cs="Arial"/>
          <w:color w:val="000000"/>
        </w:rPr>
        <w:tab/>
        <w:t xml:space="preserve">Urbanização de </w:t>
      </w:r>
      <w:r w:rsidR="00A40743" w:rsidRPr="00CB2B07">
        <w:rPr>
          <w:rFonts w:ascii="Arial" w:hAnsi="Arial" w:cs="Arial"/>
          <w:color w:val="000000"/>
        </w:rPr>
        <w:t>Pr</w:t>
      </w:r>
      <w:r w:rsidR="00A40743">
        <w:rPr>
          <w:rFonts w:ascii="Arial" w:hAnsi="Arial" w:cs="Arial"/>
          <w:color w:val="000000"/>
        </w:rPr>
        <w:t xml:space="preserve">aças, Parques, </w:t>
      </w:r>
      <w:r w:rsidR="00E335CF">
        <w:rPr>
          <w:rFonts w:ascii="Arial" w:hAnsi="Arial" w:cs="Arial"/>
          <w:color w:val="000000"/>
        </w:rPr>
        <w:t>Jardins e avenidas.................................................................................................R$</w:t>
      </w:r>
      <w:r w:rsidR="00E335CF">
        <w:rPr>
          <w:rFonts w:ascii="Arial" w:hAnsi="Arial" w:cs="Arial"/>
          <w:color w:val="000000"/>
        </w:rPr>
        <w:tab/>
      </w:r>
      <w:r w:rsidRPr="00CB2B07">
        <w:rPr>
          <w:rFonts w:ascii="Arial" w:hAnsi="Arial" w:cs="Arial"/>
          <w:color w:val="000000"/>
        </w:rPr>
        <w:t>439.418,64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B73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390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15.452.0003.0007.0002</w:t>
      </w:r>
      <w:r w:rsidRPr="00CB2B07">
        <w:rPr>
          <w:rFonts w:ascii="Arial" w:hAnsi="Arial" w:cs="Arial"/>
          <w:color w:val="000000"/>
        </w:rPr>
        <w:tab/>
        <w:t>Urbanização de Praças,</w:t>
      </w:r>
      <w:r w:rsidR="00E335CF">
        <w:rPr>
          <w:rFonts w:ascii="Arial" w:hAnsi="Arial" w:cs="Arial"/>
          <w:color w:val="000000"/>
        </w:rPr>
        <w:t xml:space="preserve"> Parques, Jardins e avenida.............................</w:t>
      </w:r>
      <w:r w:rsidR="004B7303">
        <w:rPr>
          <w:rFonts w:ascii="Arial" w:hAnsi="Arial" w:cs="Arial"/>
          <w:color w:val="000000"/>
        </w:rPr>
        <w:t>................</w:t>
      </w:r>
      <w:r w:rsidR="00E335CF">
        <w:rPr>
          <w:rFonts w:ascii="Arial" w:hAnsi="Arial" w:cs="Arial"/>
          <w:color w:val="000000"/>
        </w:rPr>
        <w:t>........................................................R$</w:t>
      </w:r>
      <w:r w:rsidRPr="00CB2B07">
        <w:rPr>
          <w:rFonts w:ascii="Arial" w:hAnsi="Arial" w:cs="Arial"/>
          <w:color w:val="000000"/>
        </w:rPr>
        <w:t xml:space="preserve"> 416.381,09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335CF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391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15.452.0003.0007.0002</w:t>
      </w:r>
      <w:r w:rsidRPr="00CB2B07">
        <w:rPr>
          <w:rFonts w:ascii="Arial" w:hAnsi="Arial" w:cs="Arial"/>
          <w:color w:val="000000"/>
        </w:rPr>
        <w:tab/>
        <w:t xml:space="preserve">Urbanização de </w:t>
      </w:r>
      <w:r w:rsidR="00A40743" w:rsidRPr="00CB2B07">
        <w:rPr>
          <w:rFonts w:ascii="Arial" w:hAnsi="Arial" w:cs="Arial"/>
          <w:color w:val="000000"/>
        </w:rPr>
        <w:t>Pr</w:t>
      </w:r>
      <w:r w:rsidR="00A40743">
        <w:rPr>
          <w:rFonts w:ascii="Arial" w:hAnsi="Arial" w:cs="Arial"/>
          <w:color w:val="000000"/>
        </w:rPr>
        <w:t xml:space="preserve">aças, Parques, </w:t>
      </w:r>
      <w:r w:rsidR="00E335CF">
        <w:rPr>
          <w:rFonts w:ascii="Arial" w:hAnsi="Arial" w:cs="Arial"/>
          <w:color w:val="000000"/>
        </w:rPr>
        <w:t>Jardins e avenidas....................................................................................................R$</w:t>
      </w:r>
      <w:r w:rsidRPr="00CB2B07">
        <w:rPr>
          <w:rFonts w:ascii="Arial" w:hAnsi="Arial" w:cs="Arial"/>
          <w:color w:val="000000"/>
        </w:rPr>
        <w:t xml:space="preserve"> 307.593,82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335CF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392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15.452.0003.0007.0002</w:t>
      </w:r>
      <w:r w:rsidRPr="00CB2B07">
        <w:rPr>
          <w:rFonts w:ascii="Arial" w:hAnsi="Arial" w:cs="Arial"/>
          <w:color w:val="000000"/>
        </w:rPr>
        <w:tab/>
        <w:t xml:space="preserve">Urbanização de </w:t>
      </w:r>
      <w:r w:rsidR="00A40743" w:rsidRPr="00CB2B07">
        <w:rPr>
          <w:rFonts w:ascii="Arial" w:hAnsi="Arial" w:cs="Arial"/>
          <w:color w:val="000000"/>
        </w:rPr>
        <w:t xml:space="preserve">Praças, Parques, </w:t>
      </w:r>
      <w:r w:rsidRPr="00CB2B07">
        <w:rPr>
          <w:rFonts w:ascii="Arial" w:hAnsi="Arial" w:cs="Arial"/>
          <w:color w:val="000000"/>
        </w:rPr>
        <w:t>Jardins e avenidas</w:t>
      </w:r>
      <w:r w:rsidR="00E335CF">
        <w:rPr>
          <w:rFonts w:ascii="Arial" w:hAnsi="Arial" w:cs="Arial"/>
          <w:color w:val="000000"/>
        </w:rPr>
        <w:t xml:space="preserve">....................................................................................................R$ </w:t>
      </w:r>
      <w:r w:rsidRPr="00CB2B07">
        <w:rPr>
          <w:rFonts w:ascii="Arial" w:hAnsi="Arial" w:cs="Arial"/>
          <w:color w:val="000000"/>
        </w:rPr>
        <w:t>286.250,46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0743" w:rsidRDefault="00A4074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40743" w:rsidRDefault="00A4074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Local: 020502</w:t>
      </w:r>
      <w:r w:rsidRPr="00CB2B07">
        <w:rPr>
          <w:rFonts w:ascii="Arial" w:hAnsi="Arial" w:cs="Arial"/>
          <w:color w:val="000000"/>
        </w:rPr>
        <w:tab/>
        <w:t>FUNDO MUN. DE SAUDE - BLOCO CUSTEIO - ATENÇÃO BÁSICA</w:t>
      </w:r>
      <w:r w:rsidR="00E335CF">
        <w:rPr>
          <w:rFonts w:ascii="Arial" w:hAnsi="Arial" w:cs="Arial"/>
          <w:color w:val="000000"/>
        </w:rPr>
        <w:t>.</w:t>
      </w:r>
    </w:p>
    <w:p w:rsidR="004B7303" w:rsidRDefault="004B73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335CF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>393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10.3</w:t>
      </w:r>
      <w:r w:rsidR="00E335CF">
        <w:rPr>
          <w:rFonts w:ascii="Arial" w:hAnsi="Arial" w:cs="Arial"/>
          <w:color w:val="000000"/>
        </w:rPr>
        <w:t>01.0006.0043.0004</w:t>
      </w:r>
      <w:r w:rsidR="00E335CF">
        <w:rPr>
          <w:rFonts w:ascii="Arial" w:hAnsi="Arial" w:cs="Arial"/>
          <w:color w:val="000000"/>
        </w:rPr>
        <w:tab/>
        <w:t xml:space="preserve">Investimento.....................................................R$ </w:t>
      </w:r>
      <w:r w:rsidRPr="00CB2B07">
        <w:rPr>
          <w:rFonts w:ascii="Arial" w:hAnsi="Arial" w:cs="Arial"/>
          <w:color w:val="000000"/>
        </w:rPr>
        <w:t>11.830,70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Local: 020701</w:t>
      </w:r>
      <w:r w:rsidRPr="00CB2B07">
        <w:rPr>
          <w:rFonts w:ascii="Arial" w:hAnsi="Arial" w:cs="Arial"/>
          <w:color w:val="000000"/>
        </w:rPr>
        <w:tab/>
        <w:t>SEC. MUN. DE AGRICULTURA E MEIO AMBIENTE</w:t>
      </w:r>
    </w:p>
    <w:p w:rsidR="004B7303" w:rsidRPr="00CB2B07" w:rsidRDefault="004B73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335CF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>349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 20.122.0030.2090.0001</w:t>
      </w:r>
      <w:r w:rsidRPr="00CB2B07">
        <w:rPr>
          <w:rFonts w:ascii="Arial" w:hAnsi="Arial" w:cs="Arial"/>
          <w:color w:val="000000"/>
        </w:rPr>
        <w:tab/>
        <w:t>Manutenção da Feira Livre</w:t>
      </w:r>
      <w:r w:rsidR="00E335CF">
        <w:rPr>
          <w:rFonts w:ascii="Arial" w:hAnsi="Arial" w:cs="Arial"/>
          <w:color w:val="000000"/>
        </w:rPr>
        <w:t>...................................................................................</w:t>
      </w:r>
      <w:r w:rsidRPr="00CB2B07">
        <w:rPr>
          <w:rFonts w:ascii="Arial" w:hAnsi="Arial" w:cs="Arial"/>
          <w:color w:val="000000"/>
        </w:rPr>
        <w:t>.........................</w:t>
      </w:r>
      <w:r w:rsidR="00E335CF">
        <w:rPr>
          <w:rFonts w:ascii="Arial" w:hAnsi="Arial" w:cs="Arial"/>
          <w:color w:val="000000"/>
        </w:rPr>
        <w:t xml:space="preserve">R$ </w:t>
      </w:r>
      <w:r w:rsidRPr="00CB2B07">
        <w:rPr>
          <w:rFonts w:ascii="Arial" w:hAnsi="Arial" w:cs="Arial"/>
          <w:color w:val="000000"/>
        </w:rPr>
        <w:t>28.000,00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335CF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 xml:space="preserve">350 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20.122.0030.2090.0001</w:t>
      </w:r>
      <w:r w:rsidRPr="00CB2B07">
        <w:rPr>
          <w:rFonts w:ascii="Arial" w:hAnsi="Arial" w:cs="Arial"/>
          <w:color w:val="000000"/>
        </w:rPr>
        <w:tab/>
        <w:t>Manutenção da Feira Livre.....................</w:t>
      </w:r>
      <w:r w:rsidR="00E335CF">
        <w:rPr>
          <w:rFonts w:ascii="Arial" w:hAnsi="Arial" w:cs="Arial"/>
          <w:color w:val="000000"/>
        </w:rPr>
        <w:t>.....................................................................................</w:t>
      </w:r>
      <w:r w:rsidRPr="00CB2B07">
        <w:rPr>
          <w:rFonts w:ascii="Arial" w:hAnsi="Arial" w:cs="Arial"/>
          <w:color w:val="000000"/>
        </w:rPr>
        <w:t>....</w:t>
      </w:r>
      <w:r w:rsidR="00E335CF">
        <w:rPr>
          <w:rFonts w:ascii="Arial" w:hAnsi="Arial" w:cs="Arial"/>
          <w:color w:val="000000"/>
        </w:rPr>
        <w:t>R$</w:t>
      </w:r>
      <w:r w:rsidRPr="00CB2B07">
        <w:rPr>
          <w:rFonts w:ascii="Arial" w:hAnsi="Arial" w:cs="Arial"/>
          <w:color w:val="000000"/>
        </w:rPr>
        <w:t xml:space="preserve"> 1.490,18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F5E03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Local: 020801</w:t>
      </w:r>
      <w:r w:rsidRPr="00CB2B07">
        <w:rPr>
          <w:rFonts w:ascii="Arial" w:hAnsi="Arial" w:cs="Arial"/>
          <w:color w:val="000000"/>
        </w:rPr>
        <w:tab/>
        <w:t>SEC. MUN. DE TRABALHO E ASSISTÊNCIA SOCIAL</w:t>
      </w:r>
      <w:r>
        <w:rPr>
          <w:rFonts w:ascii="Arial" w:hAnsi="Arial" w:cs="Arial"/>
          <w:color w:val="000000"/>
        </w:rPr>
        <w:t>.</w:t>
      </w:r>
    </w:p>
    <w:p w:rsidR="004B7303" w:rsidRPr="00CB2B07" w:rsidRDefault="004B73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4454B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Ficha: </w:t>
      </w:r>
      <w:r w:rsidRPr="00CB2B07">
        <w:rPr>
          <w:rFonts w:ascii="Arial" w:hAnsi="Arial" w:cs="Arial"/>
          <w:color w:val="000000"/>
        </w:rPr>
        <w:tab/>
        <w:t>394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 xml:space="preserve"> 08.122.0002.0002.0013</w:t>
      </w:r>
      <w:r w:rsidRPr="00CB2B07">
        <w:rPr>
          <w:rFonts w:ascii="Arial" w:hAnsi="Arial" w:cs="Arial"/>
          <w:color w:val="000000"/>
        </w:rPr>
        <w:tab/>
        <w:t>Custeio das Ativ.</w:t>
      </w:r>
      <w:r>
        <w:rPr>
          <w:rFonts w:ascii="Arial" w:hAnsi="Arial" w:cs="Arial"/>
          <w:color w:val="000000"/>
        </w:rPr>
        <w:t xml:space="preserve"> </w:t>
      </w:r>
      <w:r w:rsidRPr="00CB2B07">
        <w:rPr>
          <w:rFonts w:ascii="Arial" w:hAnsi="Arial" w:cs="Arial"/>
          <w:color w:val="000000"/>
        </w:rPr>
        <w:t>Operacionais e Administrativas.</w:t>
      </w:r>
      <w:r w:rsidR="00E335CF">
        <w:rPr>
          <w:rFonts w:ascii="Arial" w:hAnsi="Arial" w:cs="Arial"/>
          <w:color w:val="000000"/>
        </w:rPr>
        <w:t>.................................................................................</w:t>
      </w:r>
      <w:r w:rsidRPr="00CB2B07">
        <w:rPr>
          <w:rFonts w:ascii="Arial" w:hAnsi="Arial" w:cs="Arial"/>
          <w:color w:val="000000"/>
        </w:rPr>
        <w:t>.</w:t>
      </w:r>
      <w:r w:rsidR="00E335CF">
        <w:rPr>
          <w:rFonts w:ascii="Arial" w:hAnsi="Arial" w:cs="Arial"/>
          <w:color w:val="000000"/>
        </w:rPr>
        <w:t>.........</w:t>
      </w:r>
      <w:r w:rsidRPr="00CB2B07">
        <w:rPr>
          <w:rFonts w:ascii="Arial" w:hAnsi="Arial" w:cs="Arial"/>
          <w:color w:val="000000"/>
        </w:rPr>
        <w:t>.</w:t>
      </w:r>
      <w:r w:rsidR="00E335CF">
        <w:rPr>
          <w:rFonts w:ascii="Arial" w:hAnsi="Arial" w:cs="Arial"/>
          <w:color w:val="000000"/>
        </w:rPr>
        <w:t xml:space="preserve">R$  </w:t>
      </w:r>
      <w:r w:rsidRPr="00CB2B07">
        <w:rPr>
          <w:rFonts w:ascii="Arial" w:hAnsi="Arial" w:cs="Arial"/>
          <w:color w:val="000000"/>
        </w:rPr>
        <w:t>5.802,91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B2B07">
        <w:rPr>
          <w:rFonts w:ascii="Arial" w:hAnsi="Arial" w:cs="Arial"/>
          <w:color w:val="000000"/>
        </w:rPr>
        <w:t>4.4.90.51.00</w:t>
      </w:r>
      <w:r w:rsidRPr="00CB2B07">
        <w:rPr>
          <w:rFonts w:ascii="Arial" w:hAnsi="Arial" w:cs="Arial"/>
          <w:color w:val="000000"/>
        </w:rPr>
        <w:tab/>
        <w:t>OBRAS E INSTALAÇÕES</w:t>
      </w:r>
    </w:p>
    <w:p w:rsidR="00DF5E03" w:rsidRPr="00CB2B07" w:rsidRDefault="00DF5E03" w:rsidP="00DF5E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B7303" w:rsidRDefault="004B7303" w:rsidP="004B73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7303">
        <w:rPr>
          <w:rFonts w:ascii="Arial" w:hAnsi="Arial" w:cs="Arial"/>
          <w:color w:val="000000"/>
        </w:rPr>
        <w:t xml:space="preserve">Ficha: </w:t>
      </w:r>
      <w:r w:rsidRPr="004B7303">
        <w:rPr>
          <w:rFonts w:ascii="Arial" w:hAnsi="Arial" w:cs="Arial"/>
          <w:color w:val="000000"/>
        </w:rPr>
        <w:tab/>
        <w:t>436</w:t>
      </w:r>
    </w:p>
    <w:p w:rsidR="004B7303" w:rsidRPr="004B7303" w:rsidRDefault="004B7303" w:rsidP="004B73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7303">
        <w:rPr>
          <w:rFonts w:ascii="Arial" w:hAnsi="Arial" w:cs="Arial"/>
          <w:color w:val="000000"/>
        </w:rPr>
        <w:t xml:space="preserve"> 04.122.0002.0006.0016</w:t>
      </w:r>
      <w:r w:rsidRPr="004B7303">
        <w:rPr>
          <w:rFonts w:ascii="Arial" w:hAnsi="Arial" w:cs="Arial"/>
          <w:color w:val="000000"/>
        </w:rPr>
        <w:tab/>
        <w:t>Realização de Convênios Contr. e Outras Transferências</w:t>
      </w:r>
      <w:r>
        <w:rPr>
          <w:rFonts w:ascii="Arial" w:hAnsi="Arial" w:cs="Arial"/>
          <w:color w:val="000000"/>
        </w:rPr>
        <w:t xml:space="preserve"> ....................................................................................................................R$ </w:t>
      </w:r>
      <w:r w:rsidRPr="004B7303">
        <w:rPr>
          <w:rFonts w:ascii="Arial" w:hAnsi="Arial" w:cs="Arial"/>
          <w:color w:val="000000"/>
        </w:rPr>
        <w:t>70.000,00</w:t>
      </w:r>
    </w:p>
    <w:p w:rsidR="004B7303" w:rsidRPr="004B7303" w:rsidRDefault="004B7303" w:rsidP="004B73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7303">
        <w:rPr>
          <w:rFonts w:ascii="Arial" w:hAnsi="Arial" w:cs="Arial"/>
          <w:color w:val="000000"/>
        </w:rPr>
        <w:t>4.4.90.51.00</w:t>
      </w:r>
      <w:r w:rsidRPr="004B7303">
        <w:rPr>
          <w:rFonts w:ascii="Arial" w:hAnsi="Arial" w:cs="Arial"/>
          <w:color w:val="000000"/>
        </w:rPr>
        <w:tab/>
        <w:t>OBRAS E INSTALAÇÕES</w:t>
      </w:r>
    </w:p>
    <w:p w:rsidR="00A40743" w:rsidRPr="004B730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A40743" w:rsidRPr="0051445D" w:rsidRDefault="00A40743" w:rsidP="00A40743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1445D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A40743" w:rsidRPr="0051445D" w:rsidRDefault="00A40743" w:rsidP="00A4074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  <w:r w:rsidRPr="0051445D">
        <w:rPr>
          <w:rFonts w:ascii="Arial" w:hAnsi="Arial" w:cs="Arial"/>
          <w:b/>
          <w:iCs/>
          <w:color w:val="000000" w:themeColor="text1"/>
        </w:rPr>
        <w:t>PREFEITO MUNICIPAL</w:t>
      </w:r>
    </w:p>
    <w:p w:rsidR="00A40743" w:rsidRPr="0051445D" w:rsidRDefault="00A40743" w:rsidP="00A40743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DF5E03" w:rsidRDefault="00DF5E03" w:rsidP="007D36F7">
      <w:pPr>
        <w:rPr>
          <w:color w:val="FF0000"/>
        </w:rPr>
      </w:pPr>
    </w:p>
    <w:sectPr w:rsidR="00DF5E03" w:rsidSect="00910A14">
      <w:headerReference w:type="default" r:id="rId9"/>
      <w:pgSz w:w="11907" w:h="16840" w:code="9"/>
      <w:pgMar w:top="567" w:right="1275" w:bottom="851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BA" w:rsidRDefault="006C2BBA" w:rsidP="007955F9">
      <w:r>
        <w:separator/>
      </w:r>
    </w:p>
  </w:endnote>
  <w:endnote w:type="continuationSeparator" w:id="0">
    <w:p w:rsidR="006C2BBA" w:rsidRDefault="006C2BBA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BA" w:rsidRDefault="006C2BBA" w:rsidP="007955F9">
      <w:r>
        <w:separator/>
      </w:r>
    </w:p>
  </w:footnote>
  <w:footnote w:type="continuationSeparator" w:id="0">
    <w:p w:rsidR="006C2BBA" w:rsidRDefault="006C2BBA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1B" w:rsidRDefault="00A43D1B" w:rsidP="00E84DCE">
    <w:pPr>
      <w:pStyle w:val="Cabealho"/>
      <w:jc w:val="center"/>
      <w:rPr>
        <w:rFonts w:ascii="Arial" w:hAnsi="Arial" w:cs="Arial"/>
        <w:b/>
        <w:color w:val="333300"/>
        <w:sz w:val="22"/>
        <w:szCs w:val="22"/>
      </w:rPr>
    </w:pPr>
  </w:p>
  <w:p w:rsidR="00A43D1B" w:rsidRPr="009536E9" w:rsidRDefault="006C2BBA" w:rsidP="009B60E5">
    <w:pPr>
      <w:pStyle w:val="Cabealho"/>
      <w:tabs>
        <w:tab w:val="left" w:pos="2550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noProof/>
        <w:color w:val="3333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.5pt;margin-top:.75pt;width:54pt;height:46.35pt;z-index:251659264">
          <v:imagedata r:id="rId1" o:title=""/>
          <w10:wrap type="topAndBottom"/>
        </v:shape>
        <o:OLEObject Type="Embed" ProgID="PBrush" ShapeID="_x0000_s2049" DrawAspect="Content" ObjectID="_1646029287" r:id="rId2"/>
      </w:pict>
    </w:r>
    <w:r w:rsidR="00A43D1B">
      <w:rPr>
        <w:rFonts w:ascii="Arial" w:hAnsi="Arial" w:cs="Arial"/>
        <w:b/>
        <w:color w:val="333300"/>
        <w:sz w:val="22"/>
        <w:szCs w:val="22"/>
      </w:rPr>
      <w:t xml:space="preserve">                                     </w:t>
    </w:r>
    <w:r w:rsidR="00A43D1B">
      <w:rPr>
        <w:rFonts w:ascii="Arial" w:hAnsi="Arial" w:cs="Arial"/>
        <w:color w:val="333300"/>
        <w:sz w:val="22"/>
        <w:szCs w:val="22"/>
      </w:rPr>
      <w:t xml:space="preserve">  </w:t>
    </w:r>
    <w:r w:rsidR="00A43D1B" w:rsidRPr="009536E9">
      <w:rPr>
        <w:rFonts w:ascii="Arial" w:hAnsi="Arial" w:cs="Arial"/>
        <w:color w:val="333300"/>
        <w:sz w:val="22"/>
        <w:szCs w:val="22"/>
      </w:rPr>
      <w:t>ESTADO DE RONDÔNIA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PREFEITURA MUNICIPAL DE ITAPUÃ DO OESTE</w:t>
    </w:r>
  </w:p>
  <w:p w:rsidR="00A43D1B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PODER EXECUTIVO - GABINETE MUNICIPAL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</w:p>
  <w:p w:rsidR="00A43D1B" w:rsidRPr="0033521B" w:rsidRDefault="00455EFA" w:rsidP="00E84DCE">
    <w:pPr>
      <w:pStyle w:val="Cabealho"/>
      <w:jc w:val="center"/>
      <w:rPr>
        <w:color w:val="333300"/>
      </w:rPr>
    </w:pPr>
    <w:r>
      <w:rPr>
        <w:noProof/>
        <w:color w:val="33330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116204</wp:posOffset>
              </wp:positionV>
              <wp:extent cx="59436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15pt" to="45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cnIAIAAD0EAAAOAAAAZHJzL2Uyb0RvYy54bWysU9uO0zAQfUfiH6y8d5O02dJ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44"/>
    <w:multiLevelType w:val="hybridMultilevel"/>
    <w:tmpl w:val="FD56723E"/>
    <w:lvl w:ilvl="0" w:tplc="ADAC20DC">
      <w:start w:val="1"/>
      <w:numFmt w:val="decimalZero"/>
      <w:lvlText w:val="%1-"/>
      <w:lvlJc w:val="left"/>
      <w:pPr>
        <w:ind w:left="36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F9"/>
    <w:rsid w:val="0001163B"/>
    <w:rsid w:val="00015CF2"/>
    <w:rsid w:val="000221F3"/>
    <w:rsid w:val="00025E55"/>
    <w:rsid w:val="00040B95"/>
    <w:rsid w:val="000450E7"/>
    <w:rsid w:val="00047273"/>
    <w:rsid w:val="00047AA3"/>
    <w:rsid w:val="00051C8D"/>
    <w:rsid w:val="00067E5E"/>
    <w:rsid w:val="00073799"/>
    <w:rsid w:val="00075F87"/>
    <w:rsid w:val="0008260F"/>
    <w:rsid w:val="00085C9D"/>
    <w:rsid w:val="0008700B"/>
    <w:rsid w:val="00091D71"/>
    <w:rsid w:val="00092FAE"/>
    <w:rsid w:val="000C0860"/>
    <w:rsid w:val="000C3FD3"/>
    <w:rsid w:val="000C4ACB"/>
    <w:rsid w:val="000C5D07"/>
    <w:rsid w:val="000C69F8"/>
    <w:rsid w:val="000C7619"/>
    <w:rsid w:val="000D3448"/>
    <w:rsid w:val="000D3C89"/>
    <w:rsid w:val="000F1058"/>
    <w:rsid w:val="000F3B9D"/>
    <w:rsid w:val="00105FB8"/>
    <w:rsid w:val="0011059D"/>
    <w:rsid w:val="00115F9D"/>
    <w:rsid w:val="00122F6D"/>
    <w:rsid w:val="00131502"/>
    <w:rsid w:val="00137AE8"/>
    <w:rsid w:val="00137CFF"/>
    <w:rsid w:val="001426F5"/>
    <w:rsid w:val="00146C79"/>
    <w:rsid w:val="001478DB"/>
    <w:rsid w:val="00151FE4"/>
    <w:rsid w:val="00157FB0"/>
    <w:rsid w:val="00162DA0"/>
    <w:rsid w:val="00175293"/>
    <w:rsid w:val="0017713A"/>
    <w:rsid w:val="00177E92"/>
    <w:rsid w:val="0018181D"/>
    <w:rsid w:val="00186B45"/>
    <w:rsid w:val="00192BC8"/>
    <w:rsid w:val="001970FB"/>
    <w:rsid w:val="001A0B67"/>
    <w:rsid w:val="001A3FD0"/>
    <w:rsid w:val="001B1F20"/>
    <w:rsid w:val="001B59BC"/>
    <w:rsid w:val="001C49B0"/>
    <w:rsid w:val="001C5FE5"/>
    <w:rsid w:val="001C60BB"/>
    <w:rsid w:val="001D51DA"/>
    <w:rsid w:val="001D63EF"/>
    <w:rsid w:val="001E41BE"/>
    <w:rsid w:val="001E7D90"/>
    <w:rsid w:val="001F20C1"/>
    <w:rsid w:val="001F53A7"/>
    <w:rsid w:val="001F6990"/>
    <w:rsid w:val="00202934"/>
    <w:rsid w:val="00226892"/>
    <w:rsid w:val="00232522"/>
    <w:rsid w:val="00237585"/>
    <w:rsid w:val="00251773"/>
    <w:rsid w:val="00257FE8"/>
    <w:rsid w:val="002612E3"/>
    <w:rsid w:val="00270AB8"/>
    <w:rsid w:val="0027188C"/>
    <w:rsid w:val="00272BE2"/>
    <w:rsid w:val="00275737"/>
    <w:rsid w:val="00283630"/>
    <w:rsid w:val="002872D0"/>
    <w:rsid w:val="00292548"/>
    <w:rsid w:val="002A1726"/>
    <w:rsid w:val="002B2849"/>
    <w:rsid w:val="002B35B6"/>
    <w:rsid w:val="002B512B"/>
    <w:rsid w:val="002B7611"/>
    <w:rsid w:val="002B7CAE"/>
    <w:rsid w:val="002C0217"/>
    <w:rsid w:val="002C7A0E"/>
    <w:rsid w:val="002D0879"/>
    <w:rsid w:val="002D2EFC"/>
    <w:rsid w:val="002D4BF3"/>
    <w:rsid w:val="002D5685"/>
    <w:rsid w:val="002D5E54"/>
    <w:rsid w:val="002F24BF"/>
    <w:rsid w:val="002F3437"/>
    <w:rsid w:val="002F5B72"/>
    <w:rsid w:val="002F721C"/>
    <w:rsid w:val="00300F9B"/>
    <w:rsid w:val="003063F2"/>
    <w:rsid w:val="00312C50"/>
    <w:rsid w:val="0031623C"/>
    <w:rsid w:val="00330B52"/>
    <w:rsid w:val="0034193A"/>
    <w:rsid w:val="00342349"/>
    <w:rsid w:val="0034454B"/>
    <w:rsid w:val="0034603B"/>
    <w:rsid w:val="0036288F"/>
    <w:rsid w:val="00365B76"/>
    <w:rsid w:val="00380DBB"/>
    <w:rsid w:val="003857FF"/>
    <w:rsid w:val="003913E4"/>
    <w:rsid w:val="003A250F"/>
    <w:rsid w:val="003A5116"/>
    <w:rsid w:val="003A635B"/>
    <w:rsid w:val="003C367E"/>
    <w:rsid w:val="003D2856"/>
    <w:rsid w:val="003F116A"/>
    <w:rsid w:val="003F2AB5"/>
    <w:rsid w:val="0040268D"/>
    <w:rsid w:val="00402BBD"/>
    <w:rsid w:val="00402EDE"/>
    <w:rsid w:val="00412B78"/>
    <w:rsid w:val="0044215A"/>
    <w:rsid w:val="00444136"/>
    <w:rsid w:val="00444D36"/>
    <w:rsid w:val="004458FC"/>
    <w:rsid w:val="00446043"/>
    <w:rsid w:val="004473BE"/>
    <w:rsid w:val="00454A0A"/>
    <w:rsid w:val="00455EFA"/>
    <w:rsid w:val="00465F62"/>
    <w:rsid w:val="00466301"/>
    <w:rsid w:val="0047043A"/>
    <w:rsid w:val="004723E6"/>
    <w:rsid w:val="0047445D"/>
    <w:rsid w:val="00490A8E"/>
    <w:rsid w:val="004977A2"/>
    <w:rsid w:val="004A0532"/>
    <w:rsid w:val="004A0D75"/>
    <w:rsid w:val="004B17B9"/>
    <w:rsid w:val="004B7303"/>
    <w:rsid w:val="004B7895"/>
    <w:rsid w:val="004C1E74"/>
    <w:rsid w:val="004C2FAE"/>
    <w:rsid w:val="004C7573"/>
    <w:rsid w:val="004D17D4"/>
    <w:rsid w:val="004D6611"/>
    <w:rsid w:val="00505AB3"/>
    <w:rsid w:val="00510CFA"/>
    <w:rsid w:val="005258B1"/>
    <w:rsid w:val="00527B0F"/>
    <w:rsid w:val="0053661F"/>
    <w:rsid w:val="0053737F"/>
    <w:rsid w:val="00566C17"/>
    <w:rsid w:val="005674AA"/>
    <w:rsid w:val="005735E6"/>
    <w:rsid w:val="00583EA1"/>
    <w:rsid w:val="005B44EA"/>
    <w:rsid w:val="005D0D24"/>
    <w:rsid w:val="005D6E0C"/>
    <w:rsid w:val="005F3877"/>
    <w:rsid w:val="00603C4B"/>
    <w:rsid w:val="006100C2"/>
    <w:rsid w:val="00615D7E"/>
    <w:rsid w:val="0062610A"/>
    <w:rsid w:val="0062684C"/>
    <w:rsid w:val="0064019B"/>
    <w:rsid w:val="00642B48"/>
    <w:rsid w:val="00657DAC"/>
    <w:rsid w:val="00661C68"/>
    <w:rsid w:val="00667222"/>
    <w:rsid w:val="006714D9"/>
    <w:rsid w:val="00681C40"/>
    <w:rsid w:val="00684129"/>
    <w:rsid w:val="00685919"/>
    <w:rsid w:val="00687565"/>
    <w:rsid w:val="006950AB"/>
    <w:rsid w:val="006951EE"/>
    <w:rsid w:val="006953AD"/>
    <w:rsid w:val="00697F0B"/>
    <w:rsid w:val="006C114A"/>
    <w:rsid w:val="006C2BBA"/>
    <w:rsid w:val="006D4096"/>
    <w:rsid w:val="006E26B0"/>
    <w:rsid w:val="006E4865"/>
    <w:rsid w:val="006F7A1C"/>
    <w:rsid w:val="007058CA"/>
    <w:rsid w:val="00710344"/>
    <w:rsid w:val="00711AEB"/>
    <w:rsid w:val="00717407"/>
    <w:rsid w:val="00717ACA"/>
    <w:rsid w:val="007247D8"/>
    <w:rsid w:val="00743468"/>
    <w:rsid w:val="00746D1D"/>
    <w:rsid w:val="00761D42"/>
    <w:rsid w:val="00764F38"/>
    <w:rsid w:val="007702B3"/>
    <w:rsid w:val="0078138E"/>
    <w:rsid w:val="0078559B"/>
    <w:rsid w:val="00786216"/>
    <w:rsid w:val="00790585"/>
    <w:rsid w:val="00792A81"/>
    <w:rsid w:val="007955F9"/>
    <w:rsid w:val="007A4C63"/>
    <w:rsid w:val="007C141F"/>
    <w:rsid w:val="007C1843"/>
    <w:rsid w:val="007C2B6E"/>
    <w:rsid w:val="007C3F1C"/>
    <w:rsid w:val="007C497E"/>
    <w:rsid w:val="007C4A0D"/>
    <w:rsid w:val="007C52F7"/>
    <w:rsid w:val="007D36F7"/>
    <w:rsid w:val="007D4290"/>
    <w:rsid w:val="00801F14"/>
    <w:rsid w:val="00804D4C"/>
    <w:rsid w:val="00804F8C"/>
    <w:rsid w:val="00805423"/>
    <w:rsid w:val="00805E45"/>
    <w:rsid w:val="00807AB6"/>
    <w:rsid w:val="00820787"/>
    <w:rsid w:val="00832EC9"/>
    <w:rsid w:val="00841D34"/>
    <w:rsid w:val="0084390B"/>
    <w:rsid w:val="0085064B"/>
    <w:rsid w:val="00851FB8"/>
    <w:rsid w:val="00853320"/>
    <w:rsid w:val="008734FB"/>
    <w:rsid w:val="00881D75"/>
    <w:rsid w:val="008831F7"/>
    <w:rsid w:val="00884917"/>
    <w:rsid w:val="00895561"/>
    <w:rsid w:val="008A2205"/>
    <w:rsid w:val="008D194D"/>
    <w:rsid w:val="008F2B58"/>
    <w:rsid w:val="008F3A70"/>
    <w:rsid w:val="008F56BA"/>
    <w:rsid w:val="00903182"/>
    <w:rsid w:val="009078D1"/>
    <w:rsid w:val="00910A14"/>
    <w:rsid w:val="009130D2"/>
    <w:rsid w:val="00913EBC"/>
    <w:rsid w:val="00915B05"/>
    <w:rsid w:val="009170D7"/>
    <w:rsid w:val="009260E2"/>
    <w:rsid w:val="00934009"/>
    <w:rsid w:val="00935959"/>
    <w:rsid w:val="009360D5"/>
    <w:rsid w:val="0093682A"/>
    <w:rsid w:val="009406AB"/>
    <w:rsid w:val="00946127"/>
    <w:rsid w:val="00947635"/>
    <w:rsid w:val="009522D5"/>
    <w:rsid w:val="009536E9"/>
    <w:rsid w:val="00954988"/>
    <w:rsid w:val="0095636B"/>
    <w:rsid w:val="0097530B"/>
    <w:rsid w:val="00975B7B"/>
    <w:rsid w:val="00985150"/>
    <w:rsid w:val="00992FB3"/>
    <w:rsid w:val="009A3BD9"/>
    <w:rsid w:val="009B273E"/>
    <w:rsid w:val="009B50F7"/>
    <w:rsid w:val="009B60E5"/>
    <w:rsid w:val="009B682C"/>
    <w:rsid w:val="009B6A78"/>
    <w:rsid w:val="009C35A7"/>
    <w:rsid w:val="009C7A82"/>
    <w:rsid w:val="009D3722"/>
    <w:rsid w:val="009D6295"/>
    <w:rsid w:val="009E3D3A"/>
    <w:rsid w:val="00A02043"/>
    <w:rsid w:val="00A05C44"/>
    <w:rsid w:val="00A07BAC"/>
    <w:rsid w:val="00A10B7E"/>
    <w:rsid w:val="00A14C35"/>
    <w:rsid w:val="00A24650"/>
    <w:rsid w:val="00A26CEB"/>
    <w:rsid w:val="00A30E72"/>
    <w:rsid w:val="00A339A5"/>
    <w:rsid w:val="00A35E98"/>
    <w:rsid w:val="00A40743"/>
    <w:rsid w:val="00A43D1B"/>
    <w:rsid w:val="00A44DB3"/>
    <w:rsid w:val="00A57688"/>
    <w:rsid w:val="00A61528"/>
    <w:rsid w:val="00A672C6"/>
    <w:rsid w:val="00A756C6"/>
    <w:rsid w:val="00A81DE6"/>
    <w:rsid w:val="00A86721"/>
    <w:rsid w:val="00A96E46"/>
    <w:rsid w:val="00A96F09"/>
    <w:rsid w:val="00A96FC2"/>
    <w:rsid w:val="00AA04CB"/>
    <w:rsid w:val="00AA3665"/>
    <w:rsid w:val="00AB4CBC"/>
    <w:rsid w:val="00AB7CA8"/>
    <w:rsid w:val="00AC1F99"/>
    <w:rsid w:val="00AC68DE"/>
    <w:rsid w:val="00AD7D0A"/>
    <w:rsid w:val="00AE3B39"/>
    <w:rsid w:val="00AE3CEB"/>
    <w:rsid w:val="00AF0AD5"/>
    <w:rsid w:val="00AF3A46"/>
    <w:rsid w:val="00B0270A"/>
    <w:rsid w:val="00B1056A"/>
    <w:rsid w:val="00B13A0A"/>
    <w:rsid w:val="00B378F8"/>
    <w:rsid w:val="00B47C91"/>
    <w:rsid w:val="00B56876"/>
    <w:rsid w:val="00B56F0B"/>
    <w:rsid w:val="00B74B1D"/>
    <w:rsid w:val="00B75992"/>
    <w:rsid w:val="00B83903"/>
    <w:rsid w:val="00B93BCC"/>
    <w:rsid w:val="00B94E1A"/>
    <w:rsid w:val="00B9782C"/>
    <w:rsid w:val="00BA0BE8"/>
    <w:rsid w:val="00BA292C"/>
    <w:rsid w:val="00BC1E77"/>
    <w:rsid w:val="00BC7892"/>
    <w:rsid w:val="00BE0979"/>
    <w:rsid w:val="00BE2DDD"/>
    <w:rsid w:val="00BE4756"/>
    <w:rsid w:val="00BE6B2C"/>
    <w:rsid w:val="00C0798E"/>
    <w:rsid w:val="00C10B4A"/>
    <w:rsid w:val="00C16672"/>
    <w:rsid w:val="00C30110"/>
    <w:rsid w:val="00C329BE"/>
    <w:rsid w:val="00C36CC5"/>
    <w:rsid w:val="00C410C7"/>
    <w:rsid w:val="00C41906"/>
    <w:rsid w:val="00C42935"/>
    <w:rsid w:val="00C52004"/>
    <w:rsid w:val="00C5721B"/>
    <w:rsid w:val="00C66110"/>
    <w:rsid w:val="00C679CF"/>
    <w:rsid w:val="00C77715"/>
    <w:rsid w:val="00C9353F"/>
    <w:rsid w:val="00C96992"/>
    <w:rsid w:val="00CA031D"/>
    <w:rsid w:val="00CA2E65"/>
    <w:rsid w:val="00CA68DF"/>
    <w:rsid w:val="00CA722A"/>
    <w:rsid w:val="00CA7954"/>
    <w:rsid w:val="00CB5510"/>
    <w:rsid w:val="00CB7485"/>
    <w:rsid w:val="00CE2A4A"/>
    <w:rsid w:val="00CF1C7D"/>
    <w:rsid w:val="00CF7021"/>
    <w:rsid w:val="00CF759F"/>
    <w:rsid w:val="00D3079C"/>
    <w:rsid w:val="00D4348F"/>
    <w:rsid w:val="00D4437F"/>
    <w:rsid w:val="00D44979"/>
    <w:rsid w:val="00D5167E"/>
    <w:rsid w:val="00D5630A"/>
    <w:rsid w:val="00D62C4C"/>
    <w:rsid w:val="00D71C3E"/>
    <w:rsid w:val="00DA2400"/>
    <w:rsid w:val="00DA37EC"/>
    <w:rsid w:val="00DA4B59"/>
    <w:rsid w:val="00DA538A"/>
    <w:rsid w:val="00DA6101"/>
    <w:rsid w:val="00DB4994"/>
    <w:rsid w:val="00DD1BBE"/>
    <w:rsid w:val="00DE22AD"/>
    <w:rsid w:val="00DE437B"/>
    <w:rsid w:val="00DF563B"/>
    <w:rsid w:val="00DF5E03"/>
    <w:rsid w:val="00E03389"/>
    <w:rsid w:val="00E06396"/>
    <w:rsid w:val="00E07D5C"/>
    <w:rsid w:val="00E176C3"/>
    <w:rsid w:val="00E26367"/>
    <w:rsid w:val="00E27603"/>
    <w:rsid w:val="00E33358"/>
    <w:rsid w:val="00E335CF"/>
    <w:rsid w:val="00E42E0D"/>
    <w:rsid w:val="00E44BFB"/>
    <w:rsid w:val="00E557A7"/>
    <w:rsid w:val="00E62ABF"/>
    <w:rsid w:val="00E81C13"/>
    <w:rsid w:val="00E84DCE"/>
    <w:rsid w:val="00E866A4"/>
    <w:rsid w:val="00E87C95"/>
    <w:rsid w:val="00EA5AFE"/>
    <w:rsid w:val="00EB2397"/>
    <w:rsid w:val="00EB684B"/>
    <w:rsid w:val="00EC06C4"/>
    <w:rsid w:val="00ED0020"/>
    <w:rsid w:val="00ED6058"/>
    <w:rsid w:val="00ED6CE9"/>
    <w:rsid w:val="00ED73BE"/>
    <w:rsid w:val="00ED7A59"/>
    <w:rsid w:val="00EE1AB5"/>
    <w:rsid w:val="00EE2806"/>
    <w:rsid w:val="00EE406F"/>
    <w:rsid w:val="00EE61F2"/>
    <w:rsid w:val="00EF46A9"/>
    <w:rsid w:val="00F00955"/>
    <w:rsid w:val="00F06F55"/>
    <w:rsid w:val="00F11F42"/>
    <w:rsid w:val="00F242EC"/>
    <w:rsid w:val="00F32379"/>
    <w:rsid w:val="00F43C51"/>
    <w:rsid w:val="00F66B73"/>
    <w:rsid w:val="00F85FB2"/>
    <w:rsid w:val="00F9538E"/>
    <w:rsid w:val="00F9571C"/>
    <w:rsid w:val="00F959EE"/>
    <w:rsid w:val="00F977E6"/>
    <w:rsid w:val="00F97C4A"/>
    <w:rsid w:val="00FB3CF5"/>
    <w:rsid w:val="00FB4279"/>
    <w:rsid w:val="00FC7151"/>
    <w:rsid w:val="00FD365E"/>
    <w:rsid w:val="00FD7E25"/>
    <w:rsid w:val="00FE1FED"/>
    <w:rsid w:val="00FE224A"/>
    <w:rsid w:val="00FE5259"/>
    <w:rsid w:val="00FE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table" w:styleId="Tabelacomgrade">
    <w:name w:val="Table Grid"/>
    <w:basedOn w:val="Tabelanormal"/>
    <w:uiPriority w:val="59"/>
    <w:rsid w:val="00A0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table" w:styleId="Tabelacomgrade">
    <w:name w:val="Table Grid"/>
    <w:basedOn w:val="Tabelanormal"/>
    <w:uiPriority w:val="59"/>
    <w:rsid w:val="00A0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BFB9B-D963-42CB-AF69-68615550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2</cp:revision>
  <cp:lastPrinted>2015-09-14T16:51:00Z</cp:lastPrinted>
  <dcterms:created xsi:type="dcterms:W3CDTF">2020-03-18T13:35:00Z</dcterms:created>
  <dcterms:modified xsi:type="dcterms:W3CDTF">2020-03-18T13:35:00Z</dcterms:modified>
</cp:coreProperties>
</file>