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704506" w:rsidP="0066471C">
      <w:pPr>
        <w:pStyle w:val="Cabealho"/>
        <w:jc w:val="center"/>
        <w:rPr>
          <w:rFonts w:ascii="Arial" w:hAnsi="Arial" w:cs="Arial"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2.15pt;width:54pt;height:46.35pt;z-index:251659264">
            <v:imagedata r:id="rId5" o:title=""/>
            <w10:wrap type="topAndBottom"/>
          </v:shape>
          <o:OLEObject Type="Embed" ProgID="PBrush" ShapeID="_x0000_s1026" DrawAspect="Content" ObjectID="_1548673989" r:id="rId6"/>
        </w:pict>
      </w:r>
    </w:p>
    <w:p w:rsidR="0029597B" w:rsidRPr="004579A7" w:rsidRDefault="0029597B" w:rsidP="0066471C">
      <w:pPr>
        <w:pStyle w:val="Cabealho"/>
        <w:jc w:val="center"/>
        <w:rPr>
          <w:rFonts w:ascii="Arial" w:hAnsi="Arial" w:cs="Arial"/>
          <w:b/>
          <w:color w:val="333300"/>
        </w:rPr>
      </w:pPr>
    </w:p>
    <w:p w:rsidR="0066471C" w:rsidRPr="004579A7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4579A7">
        <w:rPr>
          <w:rFonts w:ascii="Arial" w:hAnsi="Arial" w:cs="Arial"/>
          <w:b/>
          <w:color w:val="333300"/>
        </w:rPr>
        <w:t>PREFEITURA MUNICIPAL DE ITAPUÃ DOOESTE</w:t>
      </w:r>
    </w:p>
    <w:p w:rsidR="0029597B" w:rsidRPr="006103C1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4579A7">
        <w:rPr>
          <w:rFonts w:ascii="Arial" w:hAnsi="Arial" w:cs="Arial"/>
          <w:b/>
          <w:color w:val="333300"/>
        </w:rPr>
        <w:t>PODER EXECUTIVO – GABINETE MUNICIPAL</w:t>
      </w:r>
    </w:p>
    <w:p w:rsidR="008F22B4" w:rsidRDefault="008F22B4" w:rsidP="00B21849">
      <w:pPr>
        <w:pStyle w:val="Ttulo1"/>
        <w:rPr>
          <w:color w:val="000000" w:themeColor="text1"/>
        </w:rPr>
      </w:pPr>
    </w:p>
    <w:p w:rsidR="0066471C" w:rsidRPr="007B0E46" w:rsidRDefault="006F6521" w:rsidP="00B21849">
      <w:pPr>
        <w:pStyle w:val="Ttulo1"/>
        <w:rPr>
          <w:b/>
          <w:color w:val="000000" w:themeColor="text1"/>
        </w:rPr>
      </w:pPr>
      <w:r w:rsidRPr="007B0E46">
        <w:rPr>
          <w:color w:val="000000" w:themeColor="text1"/>
        </w:rPr>
        <w:t xml:space="preserve">Ofício Nº. </w:t>
      </w:r>
      <w:r w:rsidR="007B0E46" w:rsidRPr="007B0E46">
        <w:rPr>
          <w:color w:val="000000" w:themeColor="text1"/>
        </w:rPr>
        <w:t>067 /GAB-PMIO/2017</w:t>
      </w:r>
      <w:r w:rsidRPr="007B0E46">
        <w:rPr>
          <w:color w:val="000000" w:themeColor="text1"/>
        </w:rPr>
        <w:t xml:space="preserve">  </w:t>
      </w:r>
      <w:r w:rsidR="007B0E46" w:rsidRPr="007B0E46">
        <w:rPr>
          <w:color w:val="000000" w:themeColor="text1"/>
        </w:rPr>
        <w:t xml:space="preserve">   </w:t>
      </w:r>
      <w:r w:rsidR="0029597B" w:rsidRPr="007B0E46">
        <w:rPr>
          <w:color w:val="000000" w:themeColor="text1"/>
        </w:rPr>
        <w:t xml:space="preserve"> Itapuã do Oeste, </w:t>
      </w:r>
      <w:r w:rsidR="007B0E46" w:rsidRPr="007B0E46">
        <w:rPr>
          <w:color w:val="000000" w:themeColor="text1"/>
        </w:rPr>
        <w:t>06</w:t>
      </w:r>
      <w:proofErr w:type="gramStart"/>
      <w:r w:rsidR="007B0E46" w:rsidRPr="007B0E46">
        <w:rPr>
          <w:color w:val="000000" w:themeColor="text1"/>
        </w:rPr>
        <w:t xml:space="preserve"> </w:t>
      </w:r>
      <w:r w:rsidRPr="007B0E46">
        <w:rPr>
          <w:color w:val="000000" w:themeColor="text1"/>
        </w:rPr>
        <w:t xml:space="preserve"> </w:t>
      </w:r>
      <w:proofErr w:type="gramEnd"/>
      <w:r w:rsidRPr="007B0E46">
        <w:rPr>
          <w:color w:val="000000" w:themeColor="text1"/>
        </w:rPr>
        <w:t xml:space="preserve">de </w:t>
      </w:r>
      <w:r w:rsidR="007B0E46" w:rsidRPr="007B0E46">
        <w:rPr>
          <w:color w:val="000000" w:themeColor="text1"/>
        </w:rPr>
        <w:t>Fevereiro de 2017</w:t>
      </w:r>
      <w:r w:rsidRPr="007B0E46">
        <w:rPr>
          <w:color w:val="000000" w:themeColor="text1"/>
        </w:rPr>
        <w:t>.</w:t>
      </w:r>
    </w:p>
    <w:p w:rsidR="0066471C" w:rsidRDefault="0066471C" w:rsidP="0066471C">
      <w:pPr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:rsidR="007B0E46" w:rsidRPr="006103C1" w:rsidRDefault="007B0E46" w:rsidP="0066471C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7B0E46" w:rsidRPr="007B0E46" w:rsidRDefault="007B0E46" w:rsidP="007B0E4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B0E46">
        <w:rPr>
          <w:rFonts w:ascii="Arial" w:hAnsi="Arial" w:cs="Arial"/>
          <w:color w:val="000000"/>
          <w:sz w:val="24"/>
          <w:szCs w:val="24"/>
        </w:rPr>
        <w:t>Ao: Poder Legislativo Municipal</w:t>
      </w:r>
    </w:p>
    <w:p w:rsidR="007B0E46" w:rsidRPr="007B0E46" w:rsidRDefault="007B0E46" w:rsidP="007B0E4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B0E46">
        <w:rPr>
          <w:rFonts w:ascii="Arial" w:hAnsi="Arial" w:cs="Arial"/>
          <w:color w:val="000000"/>
          <w:sz w:val="24"/>
          <w:szCs w:val="24"/>
        </w:rPr>
        <w:t xml:space="preserve">Exmo. Senhor </w:t>
      </w:r>
      <w:r w:rsidRPr="007B0E46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7B0E46" w:rsidRPr="00DD4CC7" w:rsidRDefault="007B0E46" w:rsidP="004579A7">
      <w:pPr>
        <w:tabs>
          <w:tab w:val="left" w:pos="6159"/>
        </w:tabs>
        <w:jc w:val="both"/>
        <w:rPr>
          <w:rFonts w:ascii="Arial" w:hAnsi="Arial" w:cs="Arial"/>
          <w:color w:val="000000"/>
        </w:rPr>
      </w:pPr>
      <w:r w:rsidRPr="007B0E46">
        <w:rPr>
          <w:rFonts w:ascii="Arial" w:hAnsi="Arial" w:cs="Arial"/>
          <w:color w:val="000000"/>
          <w:sz w:val="24"/>
          <w:szCs w:val="24"/>
        </w:rPr>
        <w:t>M.D. Presidente da Câmara</w:t>
      </w:r>
      <w:r w:rsidRPr="00DD4CC7">
        <w:rPr>
          <w:rFonts w:ascii="Arial" w:hAnsi="Arial" w:cs="Arial"/>
          <w:color w:val="000000"/>
        </w:rPr>
        <w:t xml:space="preserve"> Municipal.</w:t>
      </w:r>
      <w:proofErr w:type="gramStart"/>
      <w:r w:rsidR="004579A7">
        <w:rPr>
          <w:rFonts w:ascii="Arial" w:hAnsi="Arial" w:cs="Arial"/>
          <w:color w:val="000000"/>
        </w:rPr>
        <w:tab/>
      </w:r>
      <w:proofErr w:type="gramEnd"/>
    </w:p>
    <w:p w:rsidR="007B0E46" w:rsidRPr="00DD4CC7" w:rsidRDefault="007B0E46" w:rsidP="007B0E46">
      <w:pPr>
        <w:jc w:val="both"/>
        <w:rPr>
          <w:rFonts w:ascii="Arial" w:hAnsi="Arial" w:cs="Arial"/>
          <w:bCs/>
          <w:iCs/>
          <w:color w:val="000000"/>
        </w:rPr>
      </w:pPr>
      <w:r w:rsidRPr="00DD4CC7">
        <w:rPr>
          <w:rFonts w:ascii="Arial" w:hAnsi="Arial" w:cs="Arial"/>
          <w:color w:val="000000"/>
        </w:rPr>
        <w:t>Itapuã do Oeste – RO</w:t>
      </w:r>
      <w:r w:rsidRPr="00DD4CC7">
        <w:rPr>
          <w:rFonts w:ascii="Arial" w:hAnsi="Arial" w:cs="Arial"/>
          <w:bCs/>
          <w:iCs/>
          <w:color w:val="000000"/>
        </w:rPr>
        <w:t>.</w:t>
      </w:r>
    </w:p>
    <w:p w:rsidR="0066471C" w:rsidRPr="006103C1" w:rsidRDefault="0066471C" w:rsidP="0066471C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66471C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D818E1" w:rsidRDefault="0066471C" w:rsidP="0029597B">
      <w:pPr>
        <w:pStyle w:val="Recuodecorpodetexto"/>
        <w:ind w:firstLine="1134"/>
        <w:rPr>
          <w:rFonts w:ascii="Arial" w:hAnsi="Arial" w:cs="Arial"/>
          <w:i w:val="0"/>
          <w:sz w:val="24"/>
          <w:szCs w:val="24"/>
        </w:rPr>
      </w:pPr>
      <w:r w:rsidRPr="006103C1">
        <w:rPr>
          <w:rFonts w:ascii="Arial" w:hAnsi="Arial" w:cs="Arial"/>
          <w:i w:val="0"/>
          <w:sz w:val="24"/>
          <w:szCs w:val="24"/>
        </w:rPr>
        <w:t xml:space="preserve">Com os nossos cordiais cumprimentos, vimos pelo presente encaminhar a </w:t>
      </w:r>
      <w:r w:rsidR="00CA1F60" w:rsidRPr="006103C1">
        <w:rPr>
          <w:rFonts w:ascii="Arial" w:hAnsi="Arial" w:cs="Arial"/>
          <w:b/>
          <w:i w:val="0"/>
          <w:sz w:val="24"/>
          <w:szCs w:val="24"/>
        </w:rPr>
        <w:t xml:space="preserve">Mensagem </w:t>
      </w:r>
      <w:r w:rsidR="00621DF5">
        <w:rPr>
          <w:rFonts w:ascii="Arial" w:hAnsi="Arial" w:cs="Arial"/>
          <w:b/>
          <w:i w:val="0"/>
          <w:sz w:val="24"/>
          <w:szCs w:val="24"/>
        </w:rPr>
        <w:t>N°. 011</w:t>
      </w:r>
      <w:r w:rsidRPr="006F6521">
        <w:rPr>
          <w:rFonts w:ascii="Arial" w:hAnsi="Arial" w:cs="Arial"/>
          <w:b/>
          <w:i w:val="0"/>
          <w:sz w:val="24"/>
          <w:szCs w:val="24"/>
        </w:rPr>
        <w:t>/201</w:t>
      </w:r>
      <w:r w:rsidR="009D2735">
        <w:rPr>
          <w:rFonts w:ascii="Arial" w:hAnsi="Arial" w:cs="Arial"/>
          <w:b/>
          <w:i w:val="0"/>
          <w:sz w:val="24"/>
          <w:szCs w:val="24"/>
        </w:rPr>
        <w:t>7</w:t>
      </w:r>
      <w:r w:rsidRPr="006F6521">
        <w:rPr>
          <w:rFonts w:ascii="Arial" w:hAnsi="Arial" w:cs="Arial"/>
          <w:i w:val="0"/>
          <w:sz w:val="24"/>
          <w:szCs w:val="24"/>
        </w:rPr>
        <w:t xml:space="preserve">, </w:t>
      </w:r>
      <w:r w:rsidRPr="006103C1">
        <w:rPr>
          <w:rFonts w:ascii="Arial" w:hAnsi="Arial" w:cs="Arial"/>
          <w:i w:val="0"/>
          <w:sz w:val="24"/>
          <w:szCs w:val="24"/>
        </w:rPr>
        <w:t>que trata do Projeto de Lei que Dispõe sobre o</w:t>
      </w:r>
      <w:r w:rsidR="00D818E1">
        <w:rPr>
          <w:rFonts w:ascii="Arial" w:hAnsi="Arial" w:cs="Arial"/>
          <w:i w:val="0"/>
          <w:sz w:val="24"/>
          <w:szCs w:val="24"/>
        </w:rPr>
        <w:t>s</w:t>
      </w:r>
      <w:r w:rsidRPr="006103C1">
        <w:rPr>
          <w:rFonts w:ascii="Arial" w:hAnsi="Arial" w:cs="Arial"/>
          <w:i w:val="0"/>
          <w:sz w:val="24"/>
          <w:szCs w:val="24"/>
        </w:rPr>
        <w:t xml:space="preserve"> </w:t>
      </w:r>
      <w:r w:rsidR="00D818E1" w:rsidRPr="006103C1">
        <w:rPr>
          <w:rFonts w:ascii="Arial" w:hAnsi="Arial" w:cs="Arial"/>
          <w:b/>
          <w:i w:val="0"/>
          <w:sz w:val="24"/>
          <w:szCs w:val="24"/>
        </w:rPr>
        <w:t>Convênio</w:t>
      </w:r>
      <w:r w:rsidR="00D818E1">
        <w:rPr>
          <w:rFonts w:ascii="Arial" w:hAnsi="Arial" w:cs="Arial"/>
          <w:b/>
          <w:i w:val="0"/>
          <w:sz w:val="24"/>
          <w:szCs w:val="24"/>
        </w:rPr>
        <w:t>s</w:t>
      </w:r>
      <w:r w:rsidRPr="006103C1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7B0E46">
        <w:rPr>
          <w:rFonts w:ascii="Arial" w:hAnsi="Arial" w:cs="Arial"/>
          <w:b/>
          <w:i w:val="0"/>
          <w:color w:val="000000" w:themeColor="text1"/>
          <w:sz w:val="24"/>
          <w:szCs w:val="24"/>
        </w:rPr>
        <w:t>214/PGE-2016, 224/PGE-2016</w:t>
      </w:r>
      <w:r w:rsidR="009C70F4">
        <w:rPr>
          <w:rFonts w:ascii="Arial" w:hAnsi="Arial" w:cs="Arial"/>
          <w:b/>
          <w:i w:val="0"/>
          <w:color w:val="000000" w:themeColor="text1"/>
          <w:sz w:val="24"/>
          <w:szCs w:val="24"/>
        </w:rPr>
        <w:t>.</w:t>
      </w:r>
    </w:p>
    <w:p w:rsidR="0066471C" w:rsidRPr="006103C1" w:rsidRDefault="0066471C" w:rsidP="0066471C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6103C1" w:rsidRDefault="0066471C" w:rsidP="00E573EE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Sem mais para o momento, renovamos os nossos protestos de elevada estima e distinguida consideração.</w:t>
      </w:r>
    </w:p>
    <w:p w:rsidR="0066471C" w:rsidRPr="006103C1" w:rsidRDefault="0066471C" w:rsidP="0066471C">
      <w:pPr>
        <w:spacing w:line="276" w:lineRule="auto"/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</w:p>
    <w:p w:rsidR="0066471C" w:rsidRPr="006103C1" w:rsidRDefault="0066471C" w:rsidP="0066471C">
      <w:pPr>
        <w:ind w:firstLine="1276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Atenciosamente</w:t>
      </w:r>
      <w:r w:rsidRPr="006103C1">
        <w:rPr>
          <w:rFonts w:ascii="Arial" w:hAnsi="Arial" w:cs="Arial"/>
          <w:i/>
          <w:iCs/>
          <w:sz w:val="24"/>
          <w:szCs w:val="24"/>
        </w:rPr>
        <w:t>,</w:t>
      </w: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B649CD" w:rsidRDefault="00B649CD" w:rsidP="00B649CD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B649CD" w:rsidRDefault="00B649CD" w:rsidP="00B649CD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B649CD" w:rsidRDefault="00B649CD" w:rsidP="00B649CD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MOISÉS GARCIA CAVALHEIRO</w:t>
      </w:r>
    </w:p>
    <w:p w:rsidR="00B649CD" w:rsidRDefault="00B649CD" w:rsidP="00B649CD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B649CD" w:rsidRDefault="00B649CD" w:rsidP="00B649CD">
      <w:pPr>
        <w:ind w:firstLine="113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B649CD" w:rsidRDefault="00B649CD" w:rsidP="00B649CD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70F4" w:rsidRDefault="009C70F4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70F4" w:rsidRDefault="009C70F4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70F4" w:rsidRDefault="009C70F4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70F4" w:rsidRDefault="009C70F4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70F4" w:rsidRDefault="009C70F4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70F4" w:rsidRDefault="009C70F4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704506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5" o:title=""/>
            <w10:wrap type="topAndBottom"/>
          </v:shape>
          <o:OLEObject Type="Embed" ProgID="PBrush" ShapeID="_x0000_s1027" DrawAspect="Content" ObjectID="_1548673990" r:id="rId7"/>
        </w:pict>
      </w:r>
    </w:p>
    <w:p w:rsidR="0066471C" w:rsidRPr="0029597B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29597B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621DF5" w:rsidP="0066471C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MENSAGEM Nº. 011</w:t>
      </w:r>
      <w:r w:rsidR="00D818E1">
        <w:rPr>
          <w:rFonts w:ascii="Arial" w:hAnsi="Arial" w:cs="Arial"/>
          <w:sz w:val="24"/>
          <w:szCs w:val="24"/>
        </w:rPr>
        <w:t>/2017</w:t>
      </w:r>
    </w:p>
    <w:p w:rsidR="0066471C" w:rsidRPr="006103C1" w:rsidRDefault="0066471C" w:rsidP="0066471C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B24270" w:rsidRDefault="00B24270" w:rsidP="00224F19">
      <w:pPr>
        <w:pStyle w:val="Ttulo1"/>
      </w:pPr>
    </w:p>
    <w:p w:rsidR="0066471C" w:rsidRPr="006103C1" w:rsidRDefault="0066471C" w:rsidP="00224F19">
      <w:pPr>
        <w:pStyle w:val="Ttulo1"/>
      </w:pPr>
      <w:r w:rsidRPr="006103C1">
        <w:t>Excelentíssimo Senhor Presidente,</w:t>
      </w:r>
    </w:p>
    <w:p w:rsidR="0066471C" w:rsidRPr="006103C1" w:rsidRDefault="0066471C" w:rsidP="00224F19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B24270" w:rsidRDefault="00B24270" w:rsidP="00B24270"/>
    <w:p w:rsidR="00B24270" w:rsidRPr="00B24270" w:rsidRDefault="00B24270" w:rsidP="00B24270"/>
    <w:p w:rsidR="001150B4" w:rsidRDefault="001150B4" w:rsidP="009C70F4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9C70F4">
        <w:rPr>
          <w:color w:val="000000" w:themeColor="text1"/>
        </w:rPr>
        <w:tab/>
      </w:r>
      <w:r w:rsidR="0066471C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>Encaminhamos em anexo, o Projeto de Lei que trata sobre o</w:t>
      </w:r>
      <w:r w:rsidR="00D818E1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>s</w:t>
      </w:r>
      <w:r w:rsidR="0066471C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9C70F4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>Convênios</w:t>
      </w:r>
      <w:r w:rsidR="0066471C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9C70F4" w:rsidRPr="009C70F4">
        <w:rPr>
          <w:rFonts w:ascii="Arial" w:hAnsi="Arial" w:cs="Arial"/>
          <w:b/>
          <w:i w:val="0"/>
          <w:color w:val="000000" w:themeColor="text1"/>
          <w:sz w:val="24"/>
          <w:szCs w:val="24"/>
        </w:rPr>
        <w:t>214/PGE-2016, 224/PGE-2016</w:t>
      </w:r>
      <w:r w:rsidR="0066471C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9C70F4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>que celebra o</w:t>
      </w:r>
      <w:proofErr w:type="gramStart"/>
      <w:r w:rsidR="009C70F4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 </w:t>
      </w:r>
      <w:proofErr w:type="gramEnd"/>
      <w:r w:rsidR="009C70F4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Governo do Estado de Rondônia e o Município de Itapuã </w:t>
      </w:r>
      <w:bookmarkStart w:id="0" w:name="_GoBack"/>
      <w:bookmarkEnd w:id="0"/>
      <w:r w:rsidR="009C70F4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do Oeste, com a interveniência da Secretaria de Estado da Saúde - SESAU, bem como A superintendência da </w:t>
      </w:r>
      <w:proofErr w:type="spellStart"/>
      <w:r w:rsidR="009C70F4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>Juventude,Cultura,Esporte</w:t>
      </w:r>
      <w:proofErr w:type="spellEnd"/>
      <w:r w:rsidR="009C70F4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 Lazer - SEJUCEL, no valor global de </w:t>
      </w:r>
      <w:r w:rsidR="009C70F4" w:rsidRPr="009C70F4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9C70F4" w:rsidRPr="009C70F4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9C70F4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>214.385,02 (duzentos e quatorze mil trezentos e oitenta e cinco reais e dois centavos</w:t>
      </w:r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>),</w:t>
      </w:r>
      <w:r w:rsidR="00333134">
        <w:rPr>
          <w:rFonts w:ascii="Arial" w:hAnsi="Arial" w:cs="Arial"/>
          <w:i w:val="0"/>
          <w:color w:val="000000" w:themeColor="text1"/>
          <w:sz w:val="24"/>
          <w:szCs w:val="24"/>
        </w:rPr>
        <w:t>c</w:t>
      </w:r>
      <w:r w:rsidR="000E1CA5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>onforme</w:t>
      </w:r>
      <w:r w:rsidR="0066471C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copia dos </w:t>
      </w:r>
      <w:r w:rsidR="00333134">
        <w:rPr>
          <w:rFonts w:ascii="Arial" w:hAnsi="Arial" w:cs="Arial"/>
          <w:i w:val="0"/>
          <w:color w:val="000000" w:themeColor="text1"/>
          <w:sz w:val="24"/>
          <w:szCs w:val="24"/>
        </w:rPr>
        <w:t>termo</w:t>
      </w:r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>s</w:t>
      </w:r>
      <w:r w:rsidR="0033313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</w:t>
      </w:r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>convênios em anexo.</w:t>
      </w:r>
      <w:r w:rsidR="0066471C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</w:p>
    <w:p w:rsidR="00333134" w:rsidRDefault="00333134" w:rsidP="009C70F4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333134" w:rsidRDefault="00333134" w:rsidP="00333134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>C</w:t>
      </w:r>
      <w:r w:rsidRPr="00333134">
        <w:rPr>
          <w:rFonts w:ascii="Arial" w:hAnsi="Arial" w:cs="Arial"/>
          <w:b/>
          <w:i w:val="0"/>
          <w:color w:val="000000" w:themeColor="text1"/>
          <w:sz w:val="24"/>
          <w:szCs w:val="24"/>
        </w:rPr>
        <w:t>onvenio nº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422053">
        <w:rPr>
          <w:rFonts w:ascii="Arial" w:hAnsi="Arial" w:cs="Arial"/>
          <w:b/>
          <w:i w:val="0"/>
          <w:color w:val="000000" w:themeColor="text1"/>
          <w:sz w:val="24"/>
          <w:szCs w:val="24"/>
        </w:rPr>
        <w:t>224</w:t>
      </w:r>
      <w:r w:rsidRPr="009C70F4">
        <w:rPr>
          <w:rFonts w:ascii="Arial" w:hAnsi="Arial" w:cs="Arial"/>
          <w:b/>
          <w:i w:val="0"/>
          <w:color w:val="000000" w:themeColor="text1"/>
          <w:sz w:val="24"/>
          <w:szCs w:val="24"/>
        </w:rPr>
        <w:t>/PGE-2016</w:t>
      </w:r>
      <w:r w:rsidR="00E63B76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- Ementa Parlamentar /</w:t>
      </w:r>
      <w:r w:rsidR="00BD6C0F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Deputado Estadual Saulo Moreira</w:t>
      </w:r>
      <w:r w:rsidR="00E63B76">
        <w:rPr>
          <w:rFonts w:ascii="Arial" w:hAnsi="Arial" w:cs="Arial"/>
          <w:b/>
          <w:i w:val="0"/>
          <w:color w:val="000000" w:themeColor="text1"/>
          <w:sz w:val="24"/>
          <w:szCs w:val="24"/>
        </w:rPr>
        <w:t>;</w:t>
      </w: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>Apoio financeiro do E</w:t>
      </w:r>
      <w:r w:rsidRPr="00333134">
        <w:rPr>
          <w:rFonts w:ascii="Arial" w:hAnsi="Arial" w:cs="Arial"/>
          <w:i w:val="0"/>
          <w:color w:val="000000" w:themeColor="text1"/>
          <w:sz w:val="24"/>
          <w:szCs w:val="24"/>
        </w:rPr>
        <w:t>stado</w:t>
      </w:r>
      <w:r w:rsidR="00422053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de R$ </w:t>
      </w:r>
      <w:r w:rsidR="00422053" w:rsidRPr="00422053">
        <w:rPr>
          <w:rFonts w:ascii="Arial" w:hAnsi="Arial" w:cs="Arial"/>
          <w:i w:val="0"/>
          <w:color w:val="000000" w:themeColor="text1"/>
          <w:sz w:val="24"/>
          <w:szCs w:val="24"/>
        </w:rPr>
        <w:t>106</w:t>
      </w:r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  <w:r w:rsidR="00422053" w:rsidRPr="00422053">
        <w:rPr>
          <w:rFonts w:ascii="Arial" w:hAnsi="Arial" w:cs="Arial"/>
          <w:i w:val="0"/>
          <w:color w:val="000000" w:themeColor="text1"/>
          <w:sz w:val="24"/>
          <w:szCs w:val="24"/>
        </w:rPr>
        <w:t>730,52</w:t>
      </w:r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proofErr w:type="gramStart"/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( </w:t>
      </w:r>
      <w:proofErr w:type="gramEnd"/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cento e seis mil setecentos e trinta reais e </w:t>
      </w:r>
      <w:proofErr w:type="spellStart"/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>cinqüenta</w:t>
      </w:r>
      <w:proofErr w:type="spellEnd"/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 dois centavos),</w:t>
      </w:r>
      <w:r w:rsidRPr="0033313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para custear despesas com construção de um alambrado de proteção do estádio municipal de Itapuã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Oeste.</w:t>
      </w:r>
    </w:p>
    <w:p w:rsidR="00333134" w:rsidRDefault="00333134" w:rsidP="00333134">
      <w:pPr>
        <w:pStyle w:val="Recuodecorpodetexto"/>
        <w:ind w:firstLine="0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</w:p>
    <w:p w:rsidR="00333134" w:rsidRPr="00333134" w:rsidRDefault="00333134" w:rsidP="00333134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>C</w:t>
      </w:r>
      <w:r w:rsidRPr="00333134">
        <w:rPr>
          <w:rFonts w:ascii="Arial" w:hAnsi="Arial" w:cs="Arial"/>
          <w:b/>
          <w:i w:val="0"/>
          <w:color w:val="000000" w:themeColor="text1"/>
          <w:sz w:val="24"/>
          <w:szCs w:val="24"/>
        </w:rPr>
        <w:t>onvenio nº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9C70F4">
        <w:rPr>
          <w:rFonts w:ascii="Arial" w:hAnsi="Arial" w:cs="Arial"/>
          <w:b/>
          <w:i w:val="0"/>
          <w:color w:val="000000" w:themeColor="text1"/>
          <w:sz w:val="24"/>
          <w:szCs w:val="24"/>
        </w:rPr>
        <w:t>214/PGE-2016</w:t>
      </w:r>
      <w:r w:rsidR="00E63B76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- Emenda Parlamentar /</w:t>
      </w:r>
      <w:r w:rsidR="00BD6C0F" w:rsidRPr="00BD6C0F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BD6C0F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Deputado Estadual </w:t>
      </w:r>
      <w:proofErr w:type="spellStart"/>
      <w:r w:rsidR="00BD6C0F">
        <w:rPr>
          <w:rFonts w:ascii="Arial" w:hAnsi="Arial" w:cs="Arial"/>
          <w:b/>
          <w:i w:val="0"/>
          <w:color w:val="000000" w:themeColor="text1"/>
          <w:sz w:val="24"/>
          <w:szCs w:val="24"/>
        </w:rPr>
        <w:t>Aércio</w:t>
      </w:r>
      <w:proofErr w:type="spellEnd"/>
      <w:r w:rsidR="00BD6C0F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da TV</w:t>
      </w:r>
      <w:r w:rsidR="00E63B76">
        <w:rPr>
          <w:rFonts w:ascii="Arial" w:hAnsi="Arial" w:cs="Arial"/>
          <w:b/>
          <w:i w:val="0"/>
          <w:color w:val="000000" w:themeColor="text1"/>
          <w:sz w:val="24"/>
          <w:szCs w:val="24"/>
        </w:rPr>
        <w:t>;</w:t>
      </w:r>
      <w:proofErr w:type="gramStart"/>
      <w:r w:rsidR="00E63B76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i w:val="0"/>
          <w:color w:val="000000" w:themeColor="text1"/>
          <w:sz w:val="24"/>
          <w:szCs w:val="24"/>
        </w:rPr>
        <w:t>Apoio financeiro do E</w:t>
      </w:r>
      <w:r w:rsidRPr="00333134">
        <w:rPr>
          <w:rFonts w:ascii="Arial" w:hAnsi="Arial" w:cs="Arial"/>
          <w:i w:val="0"/>
          <w:color w:val="000000" w:themeColor="text1"/>
          <w:sz w:val="24"/>
          <w:szCs w:val="24"/>
        </w:rPr>
        <w:t>stado</w:t>
      </w:r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de R$ 107.654,50 ( cento e sete mil seiscentos e </w:t>
      </w:r>
      <w:proofErr w:type="spellStart"/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>cinqüenta</w:t>
      </w:r>
      <w:proofErr w:type="spellEnd"/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 quatro reais e </w:t>
      </w:r>
      <w:proofErr w:type="spellStart"/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>cinqüenta</w:t>
      </w:r>
      <w:proofErr w:type="spellEnd"/>
      <w:r w:rsidR="001843D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centavos), </w:t>
      </w:r>
      <w:r w:rsidRPr="0033313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para custear despesas com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aquisição de medicamentos para suprir as necessidades da farmácia básica e oferecer suporte às ações de atendimento. </w:t>
      </w: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</w:p>
    <w:p w:rsidR="001150B4" w:rsidRDefault="001150B4" w:rsidP="00224F19">
      <w:pPr>
        <w:pStyle w:val="Ttulo1"/>
        <w:rPr>
          <w:color w:val="000000" w:themeColor="text1"/>
        </w:rPr>
      </w:pPr>
    </w:p>
    <w:p w:rsidR="00B24270" w:rsidRPr="00B24270" w:rsidRDefault="00B24270" w:rsidP="00B2427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4270">
        <w:rPr>
          <w:rFonts w:ascii="Arial" w:hAnsi="Arial" w:cs="Arial"/>
          <w:color w:val="000000" w:themeColor="text1"/>
          <w:sz w:val="24"/>
          <w:szCs w:val="24"/>
        </w:rPr>
        <w:t>Certo em contarmos com a alta compreensão e dedicação de Vossas Excelências, já comprovada em ocasiões anteriores, antecipo votos de agradecimentos, renovando protestos de consideração e apreço.</w:t>
      </w:r>
    </w:p>
    <w:p w:rsidR="00B24270" w:rsidRPr="00B24270" w:rsidRDefault="00B24270" w:rsidP="00B24270">
      <w:pPr>
        <w:pStyle w:val="Recuodecorpodetexto"/>
        <w:spacing w:line="36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24270" w:rsidRPr="00B24270" w:rsidRDefault="00B24270" w:rsidP="00B24270"/>
    <w:p w:rsidR="004B37B1" w:rsidRPr="00E573EE" w:rsidRDefault="001150B4" w:rsidP="00E573EE">
      <w:pPr>
        <w:pStyle w:val="Ttulo1"/>
        <w:rPr>
          <w:i/>
          <w:color w:val="FF0000"/>
        </w:rPr>
      </w:pPr>
      <w:r w:rsidRPr="00D818E1">
        <w:rPr>
          <w:i/>
          <w:color w:val="FF0000"/>
        </w:rPr>
        <w:tab/>
      </w:r>
      <w:r w:rsidR="00CE3D56" w:rsidRPr="00D818E1">
        <w:rPr>
          <w:color w:val="FF0000"/>
        </w:rPr>
        <w:t xml:space="preserve"> </w:t>
      </w:r>
    </w:p>
    <w:p w:rsidR="004B37B1" w:rsidRPr="006103C1" w:rsidRDefault="004B37B1" w:rsidP="004B37B1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66471C" w:rsidRPr="006F6521" w:rsidRDefault="0066471C" w:rsidP="0066471C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  <w:r w:rsidRPr="006F6521">
        <w:rPr>
          <w:rFonts w:ascii="Arial" w:hAnsi="Arial" w:cs="Arial"/>
          <w:i w:val="0"/>
          <w:sz w:val="24"/>
          <w:szCs w:val="24"/>
        </w:rPr>
        <w:t>Itapuã</w:t>
      </w:r>
      <w:r w:rsidR="006F6521">
        <w:rPr>
          <w:rFonts w:ascii="Arial" w:hAnsi="Arial" w:cs="Arial"/>
          <w:i w:val="0"/>
          <w:sz w:val="24"/>
          <w:szCs w:val="24"/>
        </w:rPr>
        <w:t xml:space="preserve"> do Oeste, </w:t>
      </w:r>
      <w:r w:rsidR="00B24270">
        <w:rPr>
          <w:rFonts w:ascii="Arial" w:hAnsi="Arial" w:cs="Arial"/>
          <w:i w:val="0"/>
          <w:sz w:val="24"/>
          <w:szCs w:val="24"/>
        </w:rPr>
        <w:t>06</w:t>
      </w:r>
      <w:r w:rsidRPr="006F6521">
        <w:rPr>
          <w:rFonts w:ascii="Arial" w:hAnsi="Arial" w:cs="Arial"/>
          <w:i w:val="0"/>
          <w:sz w:val="24"/>
          <w:szCs w:val="24"/>
        </w:rPr>
        <w:t xml:space="preserve"> de </w:t>
      </w:r>
      <w:r w:rsidR="00B24270">
        <w:rPr>
          <w:rFonts w:ascii="Arial" w:hAnsi="Arial" w:cs="Arial"/>
          <w:i w:val="0"/>
          <w:sz w:val="24"/>
          <w:szCs w:val="24"/>
        </w:rPr>
        <w:t>Fevereiro de 2017</w:t>
      </w:r>
      <w:r w:rsidRPr="006F6521">
        <w:rPr>
          <w:rFonts w:ascii="Arial" w:hAnsi="Arial" w:cs="Arial"/>
          <w:i w:val="0"/>
          <w:sz w:val="24"/>
          <w:szCs w:val="24"/>
        </w:rPr>
        <w:t>.</w:t>
      </w:r>
    </w:p>
    <w:p w:rsidR="0066471C" w:rsidRPr="006103C1" w:rsidRDefault="0066471C" w:rsidP="0066471C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B6643E" w:rsidRPr="006103C1" w:rsidRDefault="00B6643E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4B37B1" w:rsidRPr="006103C1" w:rsidRDefault="004B37B1" w:rsidP="0066471C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E573EE" w:rsidRDefault="00704506" w:rsidP="00E573EE">
      <w:pPr>
        <w:ind w:firstLine="1134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791A86" wp14:editId="62FB356F">
            <wp:extent cx="2447925" cy="1181100"/>
            <wp:effectExtent l="19050" t="0" r="9525" b="0"/>
            <wp:docPr id="2" name="Imagem 2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3EE" w:rsidRDefault="00E573EE" w:rsidP="00E573EE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B6643E" w:rsidRPr="006103C1" w:rsidRDefault="00B6643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24F19" w:rsidRDefault="00224F19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6F6521" w:rsidRDefault="006F6521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6103C1" w:rsidRDefault="0070450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noProof/>
          <w:color w:val="333300"/>
          <w:sz w:val="24"/>
          <w:szCs w:val="24"/>
        </w:rPr>
        <w:pict>
          <v:shape id="_x0000_s1028" type="#_x0000_t75" style="position:absolute;left:0;text-align:left;margin-left:172.5pt;margin-top:6.9pt;width:54pt;height:46.35pt;z-index:251663360">
            <v:imagedata r:id="rId5" o:title=""/>
            <w10:wrap type="topAndBottom"/>
          </v:shape>
          <o:OLEObject Type="Embed" ProgID="PBrush" ShapeID="_x0000_s1028" DrawAspect="Content" ObjectID="_1548673991" r:id="rId9"/>
        </w:pict>
      </w:r>
    </w:p>
    <w:p w:rsidR="0066471C" w:rsidRPr="00407971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407971">
        <w:rPr>
          <w:rFonts w:ascii="Arial" w:hAnsi="Arial" w:cs="Arial"/>
          <w:b/>
          <w:color w:val="333300"/>
        </w:rPr>
        <w:t>PREFEITURA MUNICIPAL DE ITAPUÃ DOOESTE</w:t>
      </w:r>
    </w:p>
    <w:p w:rsidR="00062C56" w:rsidRPr="00407971" w:rsidRDefault="0066471C" w:rsidP="004079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407971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103C1" w:rsidRDefault="00062C56" w:rsidP="00704506">
      <w:pPr>
        <w:pStyle w:val="Corpodetexto"/>
        <w:ind w:left="-180"/>
        <w:jc w:val="both"/>
        <w:rPr>
          <w:rFonts w:ascii="Arial" w:hAnsi="Arial" w:cs="Arial"/>
        </w:rPr>
      </w:pPr>
      <w:r w:rsidRPr="006103C1">
        <w:rPr>
          <w:rFonts w:ascii="Arial" w:hAnsi="Arial" w:cs="Arial"/>
          <w:b/>
        </w:rPr>
        <w:t xml:space="preserve">     </w:t>
      </w:r>
      <w:r w:rsidR="004B37B1" w:rsidRPr="006103C1">
        <w:rPr>
          <w:rFonts w:ascii="Arial" w:hAnsi="Arial" w:cs="Arial"/>
          <w:b/>
        </w:rPr>
        <w:t xml:space="preserve">PROJETO DE LEI Nº       </w:t>
      </w:r>
    </w:p>
    <w:p w:rsidR="0066471C" w:rsidRPr="006103C1" w:rsidRDefault="004B37B1" w:rsidP="006F6521">
      <w:pPr>
        <w:pStyle w:val="Corpodetexto"/>
        <w:ind w:left="4395" w:hanging="5245"/>
        <w:jc w:val="both"/>
        <w:rPr>
          <w:rFonts w:ascii="Arial" w:hAnsi="Arial" w:cs="Arial"/>
        </w:rPr>
      </w:pPr>
      <w:r w:rsidRPr="006103C1">
        <w:rPr>
          <w:rFonts w:ascii="Arial" w:hAnsi="Arial" w:cs="Arial"/>
        </w:rPr>
        <w:t xml:space="preserve">                                                                              </w:t>
      </w:r>
      <w:r w:rsidR="0066471C" w:rsidRPr="006103C1">
        <w:rPr>
          <w:rFonts w:ascii="Arial" w:hAnsi="Arial" w:cs="Arial"/>
        </w:rPr>
        <w:t>“DISPÕE SOBRE A ABERTURA DE CRÉDITO ADICIONAL ESPECIAL NO ORÇAMENTO DE 201</w:t>
      </w:r>
      <w:r w:rsidR="006D2FC4">
        <w:rPr>
          <w:rFonts w:ascii="Arial" w:hAnsi="Arial" w:cs="Arial"/>
        </w:rPr>
        <w:t>7</w:t>
      </w:r>
      <w:r w:rsidR="0066471C" w:rsidRPr="006103C1">
        <w:rPr>
          <w:rFonts w:ascii="Arial" w:hAnsi="Arial" w:cs="Arial"/>
        </w:rPr>
        <w:t xml:space="preserve"> E DÁ OUTRAS PROVIDÊNCIAS”.</w:t>
      </w:r>
    </w:p>
    <w:p w:rsidR="0066471C" w:rsidRPr="00151D49" w:rsidRDefault="0066471C" w:rsidP="0066471C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</w:rPr>
      </w:pPr>
    </w:p>
    <w:p w:rsidR="0066471C" w:rsidRPr="006103C1" w:rsidRDefault="0066471C" w:rsidP="0066471C">
      <w:pPr>
        <w:pStyle w:val="Corpodetexto"/>
        <w:spacing w:after="0"/>
        <w:jc w:val="both"/>
        <w:rPr>
          <w:rFonts w:ascii="Arial" w:hAnsi="Arial" w:cs="Arial"/>
          <w:b/>
          <w:snapToGrid w:val="0"/>
          <w:lang w:val="pt-PT"/>
        </w:rPr>
      </w:pPr>
      <w:r w:rsidRPr="006103C1">
        <w:rPr>
          <w:rFonts w:ascii="Arial" w:hAnsi="Arial" w:cs="Arial"/>
          <w:b/>
          <w:i/>
          <w:snapToGrid w:val="0"/>
          <w:lang w:val="pt-PT"/>
        </w:rPr>
        <w:t xml:space="preserve">O </w:t>
      </w:r>
      <w:r w:rsidRPr="006103C1">
        <w:rPr>
          <w:rFonts w:ascii="Arial" w:hAnsi="Arial" w:cs="Arial"/>
          <w:b/>
          <w:i/>
          <w:caps/>
          <w:snapToGrid w:val="0"/>
          <w:lang w:val="pt-PT"/>
        </w:rPr>
        <w:t>Prefeito do Município de Itapuã do Oeste</w:t>
      </w:r>
      <w:r w:rsidR="00A23930" w:rsidRPr="006103C1">
        <w:rPr>
          <w:rFonts w:ascii="Arial" w:hAnsi="Arial" w:cs="Arial"/>
          <w:b/>
          <w:i/>
          <w:caps/>
          <w:snapToGrid w:val="0"/>
          <w:lang w:val="pt-PT"/>
        </w:rPr>
        <w:t xml:space="preserve"> faz</w:t>
      </w:r>
      <w:r w:rsidRPr="006103C1">
        <w:rPr>
          <w:rFonts w:ascii="Arial" w:hAnsi="Arial" w:cs="Arial"/>
          <w:b/>
          <w:snapToGrid w:val="0"/>
          <w:lang w:val="pt-PT"/>
        </w:rPr>
        <w:t xml:space="preserve"> saber que a Câmara Municipal aprovou e eu sanciono a seguinte lei:</w:t>
      </w:r>
      <w:r w:rsidRPr="006103C1">
        <w:rPr>
          <w:rFonts w:ascii="Arial" w:hAnsi="Arial" w:cs="Arial"/>
          <w:b/>
          <w:snapToGrid w:val="0"/>
          <w:lang w:val="pt-PT"/>
        </w:rPr>
        <w:tab/>
      </w:r>
    </w:p>
    <w:p w:rsidR="0066471C" w:rsidRPr="006103C1" w:rsidRDefault="0066471C" w:rsidP="0066471C">
      <w:pPr>
        <w:pStyle w:val="Corpodetexto"/>
        <w:spacing w:after="0"/>
        <w:jc w:val="both"/>
        <w:rPr>
          <w:rFonts w:ascii="Arial" w:hAnsi="Arial" w:cs="Arial"/>
          <w:b/>
          <w:snapToGrid w:val="0"/>
          <w:lang w:val="pt-PT"/>
        </w:rPr>
      </w:pPr>
    </w:p>
    <w:p w:rsidR="0066471C" w:rsidRPr="0009669D" w:rsidRDefault="0066471C" w:rsidP="0066471C">
      <w:pPr>
        <w:pStyle w:val="Corpodetexto"/>
        <w:spacing w:after="0"/>
        <w:jc w:val="both"/>
        <w:rPr>
          <w:rFonts w:ascii="Arial" w:hAnsi="Arial" w:cs="Arial"/>
          <w:snapToGrid w:val="0"/>
          <w:lang w:val="pt-PT"/>
        </w:rPr>
      </w:pPr>
      <w:r w:rsidRPr="006103C1">
        <w:rPr>
          <w:rFonts w:ascii="Arial" w:hAnsi="Arial" w:cs="Arial"/>
          <w:b/>
          <w:snapToGrid w:val="0"/>
          <w:lang w:val="pt-PT"/>
        </w:rPr>
        <w:t>Art. 1º</w:t>
      </w:r>
      <w:r w:rsidRPr="006103C1">
        <w:rPr>
          <w:rFonts w:ascii="Arial" w:hAnsi="Arial" w:cs="Arial"/>
          <w:snapToGrid w:val="0"/>
          <w:lang w:val="pt-PT"/>
        </w:rPr>
        <w:t xml:space="preserve"> - </w:t>
      </w:r>
      <w:r w:rsidRPr="0009669D">
        <w:rPr>
          <w:rFonts w:ascii="Arial" w:hAnsi="Arial" w:cs="Arial"/>
          <w:snapToGrid w:val="0"/>
          <w:lang w:val="pt-PT"/>
        </w:rPr>
        <w:t xml:space="preserve">Fica o Poder Executivo Municipal autorizado a abrir </w:t>
      </w:r>
      <w:r w:rsidR="00B9665A" w:rsidRPr="0009669D">
        <w:rPr>
          <w:rFonts w:ascii="Arial" w:hAnsi="Arial" w:cs="Arial"/>
          <w:snapToGrid w:val="0"/>
          <w:lang w:val="pt-PT"/>
        </w:rPr>
        <w:t>crédito adicional e</w:t>
      </w:r>
      <w:r w:rsidRPr="0009669D">
        <w:rPr>
          <w:rFonts w:ascii="Arial" w:hAnsi="Arial" w:cs="Arial"/>
          <w:snapToGrid w:val="0"/>
          <w:lang w:val="pt-PT"/>
        </w:rPr>
        <w:t>special</w:t>
      </w:r>
      <w:r w:rsidR="00B9665A" w:rsidRPr="0009669D">
        <w:rPr>
          <w:rFonts w:ascii="Arial" w:hAnsi="Arial" w:cs="Arial"/>
          <w:snapToGrid w:val="0"/>
          <w:lang w:val="pt-PT"/>
        </w:rPr>
        <w:t xml:space="preserve"> </w:t>
      </w:r>
      <w:r w:rsidR="00B9665A" w:rsidRPr="0009669D">
        <w:rPr>
          <w:rFonts w:ascii="Arial" w:hAnsi="Arial" w:cs="Arial"/>
          <w:snapToGrid w:val="0"/>
          <w:color w:val="000000" w:themeColor="text1"/>
          <w:lang w:val="pt-PT"/>
        </w:rPr>
        <w:t xml:space="preserve">por excesso de arecadação/recebimento de convenio </w:t>
      </w:r>
      <w:proofErr w:type="gramStart"/>
      <w:r w:rsidR="00B9665A" w:rsidRPr="0009669D">
        <w:rPr>
          <w:rFonts w:ascii="Arial" w:hAnsi="Arial" w:cs="Arial"/>
          <w:snapToGrid w:val="0"/>
          <w:color w:val="000000" w:themeColor="text1"/>
          <w:lang w:val="pt-PT"/>
        </w:rPr>
        <w:t xml:space="preserve">" </w:t>
      </w:r>
      <w:proofErr w:type="gramEnd"/>
      <w:r w:rsidR="00B9665A" w:rsidRPr="0009669D">
        <w:rPr>
          <w:rFonts w:ascii="Arial" w:hAnsi="Arial" w:cs="Arial"/>
          <w:snapToGrid w:val="0"/>
          <w:color w:val="000000" w:themeColor="text1"/>
          <w:lang w:val="pt-PT"/>
        </w:rPr>
        <w:t>recursos vinculados",</w:t>
      </w:r>
      <w:r w:rsidRPr="0009669D">
        <w:rPr>
          <w:rFonts w:ascii="Arial" w:hAnsi="Arial" w:cs="Arial"/>
          <w:snapToGrid w:val="0"/>
          <w:lang w:val="pt-PT"/>
        </w:rPr>
        <w:t xml:space="preserve"> no Orçamento vigente, no valor de </w:t>
      </w:r>
      <w:r w:rsidRPr="0009669D">
        <w:rPr>
          <w:rFonts w:ascii="Arial" w:hAnsi="Arial" w:cs="Arial"/>
          <w:snapToGrid w:val="0"/>
          <w:color w:val="000000" w:themeColor="text1"/>
          <w:lang w:val="pt-PT"/>
        </w:rPr>
        <w:t xml:space="preserve">R$ </w:t>
      </w:r>
      <w:r w:rsidR="00B9665A" w:rsidRPr="0009669D">
        <w:rPr>
          <w:rFonts w:ascii="Arial" w:hAnsi="Arial" w:cs="Arial"/>
          <w:color w:val="000000" w:themeColor="text1"/>
        </w:rPr>
        <w:t xml:space="preserve">214.385,02 (duzentos e quatorze mil trezentos e oitenta e cinco reais e dois centavos), </w:t>
      </w:r>
      <w:r w:rsidRPr="0009669D">
        <w:rPr>
          <w:rFonts w:ascii="Arial" w:hAnsi="Arial" w:cs="Arial"/>
          <w:snapToGrid w:val="0"/>
          <w:lang w:val="pt-PT"/>
        </w:rPr>
        <w:t>no</w:t>
      </w:r>
      <w:r w:rsidR="00B9665A" w:rsidRPr="0009669D">
        <w:rPr>
          <w:rFonts w:ascii="Arial" w:hAnsi="Arial" w:cs="Arial"/>
          <w:snapToGrid w:val="0"/>
          <w:lang w:val="pt-PT"/>
        </w:rPr>
        <w:t>s</w:t>
      </w:r>
      <w:r w:rsidRPr="0009669D">
        <w:rPr>
          <w:rFonts w:ascii="Arial" w:hAnsi="Arial" w:cs="Arial"/>
          <w:snapToGrid w:val="0"/>
          <w:lang w:val="pt-PT"/>
        </w:rPr>
        <w:t xml:space="preserve"> Programa</w:t>
      </w:r>
      <w:r w:rsidR="00B9665A" w:rsidRPr="0009669D">
        <w:rPr>
          <w:rFonts w:ascii="Arial" w:hAnsi="Arial" w:cs="Arial"/>
          <w:snapToGrid w:val="0"/>
          <w:lang w:val="pt-PT"/>
        </w:rPr>
        <w:t>s</w:t>
      </w:r>
      <w:r w:rsidRPr="0009669D">
        <w:rPr>
          <w:rFonts w:ascii="Arial" w:hAnsi="Arial" w:cs="Arial"/>
          <w:snapToGrid w:val="0"/>
          <w:lang w:val="pt-PT"/>
        </w:rPr>
        <w:t xml:space="preserve"> a seguir mencionado:</w:t>
      </w:r>
    </w:p>
    <w:p w:rsidR="0066471C" w:rsidRPr="006103C1" w:rsidRDefault="0066471C" w:rsidP="0066471C">
      <w:pPr>
        <w:jc w:val="both"/>
        <w:rPr>
          <w:rFonts w:ascii="Arial" w:hAnsi="Arial" w:cs="Arial"/>
          <w:sz w:val="24"/>
          <w:szCs w:val="24"/>
        </w:rPr>
      </w:pPr>
    </w:p>
    <w:p w:rsidR="006103C1" w:rsidRPr="007226C5" w:rsidRDefault="006103C1" w:rsidP="006103C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26C5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6103C1" w:rsidRPr="007226C5" w:rsidRDefault="007226C5" w:rsidP="006103C1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</w:t>
      </w:r>
      <w:proofErr w:type="gramStart"/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06</w:t>
      </w:r>
      <w:r w:rsidR="006103C1" w:rsidRPr="007226C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</w:t>
      </w:r>
      <w:proofErr w:type="gramEnd"/>
      <w:r w:rsidR="006103C1" w:rsidRPr="007226C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Municipal de </w:t>
      </w:r>
      <w:r w:rsidRPr="007226C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Educação Desporto e </w:t>
      </w:r>
      <w:r w:rsidR="00B9665A" w:rsidRPr="007226C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Cultura </w:t>
      </w:r>
    </w:p>
    <w:p w:rsidR="00B9665A" w:rsidRPr="00521E98" w:rsidRDefault="00B9665A" w:rsidP="00B9665A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>
        <w:rPr>
          <w:rFonts w:ascii="Arial" w:hAnsi="Arial" w:cs="Arial"/>
          <w:snapToGrid w:val="0"/>
          <w:color w:val="000000" w:themeColor="text1"/>
          <w:lang w:val="pt-PT"/>
        </w:rPr>
        <w:t>Projeto Atividade:</w:t>
      </w:r>
      <w:r w:rsidR="007226C5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>
        <w:rPr>
          <w:rFonts w:ascii="Arial" w:hAnsi="Arial" w:cs="Arial"/>
          <w:snapToGrid w:val="0"/>
          <w:color w:val="000000" w:themeColor="text1"/>
          <w:lang w:val="pt-PT"/>
        </w:rPr>
        <w:t>06 12 122 1002 2016</w:t>
      </w:r>
      <w:r w:rsidRPr="00647E49">
        <w:rPr>
          <w:rFonts w:ascii="Arial" w:hAnsi="Arial" w:cs="Arial"/>
          <w:color w:val="000000" w:themeColor="text1"/>
        </w:rPr>
        <w:t>-</w:t>
      </w:r>
      <w:r w:rsidRPr="00B04D9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 w:themeColor="text1"/>
        </w:rPr>
        <w:t>Realização de Convênios Contrapartidas e Outras Transferências</w:t>
      </w:r>
      <w:proofErr w:type="gramStart"/>
      <w:r>
        <w:rPr>
          <w:rFonts w:ascii="Arial" w:hAnsi="Arial" w:cs="Arial"/>
          <w:color w:val="000000" w:themeColor="text1"/>
        </w:rPr>
        <w:t xml:space="preserve"> </w:t>
      </w:r>
      <w:r w:rsidRPr="00521E98">
        <w:rPr>
          <w:rFonts w:ascii="Arial" w:hAnsi="Arial" w:cs="Arial"/>
          <w:color w:val="000000" w:themeColor="text1"/>
        </w:rPr>
        <w:t xml:space="preserve"> </w:t>
      </w:r>
    </w:p>
    <w:p w:rsidR="00B9665A" w:rsidRPr="00B9665A" w:rsidRDefault="00B9665A" w:rsidP="00B9665A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proofErr w:type="gramEnd"/>
      <w:r w:rsidRPr="00B9665A">
        <w:rPr>
          <w:rFonts w:ascii="Arial" w:hAnsi="Arial" w:cs="Arial"/>
          <w:color w:val="000000" w:themeColor="text1"/>
          <w:sz w:val="24"/>
          <w:szCs w:val="24"/>
        </w:rPr>
        <w:t>44.90.51 – Obras e Instalações</w:t>
      </w:r>
      <w:proofErr w:type="gramStart"/>
      <w:r w:rsidRPr="00B9665A">
        <w:rPr>
          <w:rFonts w:ascii="Arial" w:hAnsi="Arial" w:cs="Arial"/>
          <w:color w:val="000000" w:themeColor="text1"/>
          <w:sz w:val="24"/>
          <w:szCs w:val="24"/>
        </w:rPr>
        <w:t xml:space="preserve">  ...</w:t>
      </w:r>
      <w:proofErr w:type="gramEnd"/>
      <w:r w:rsidRPr="00B9665A">
        <w:rPr>
          <w:rFonts w:ascii="Arial" w:hAnsi="Arial" w:cs="Arial"/>
          <w:color w:val="000000" w:themeColor="text1"/>
          <w:sz w:val="24"/>
          <w:szCs w:val="24"/>
        </w:rPr>
        <w:t>.....................</w:t>
      </w:r>
      <w:r>
        <w:rPr>
          <w:rFonts w:ascii="Arial" w:hAnsi="Arial" w:cs="Arial"/>
          <w:color w:val="000000" w:themeColor="text1"/>
          <w:sz w:val="24"/>
          <w:szCs w:val="24"/>
        </w:rPr>
        <w:t>...................</w:t>
      </w:r>
      <w:r w:rsidR="007226C5">
        <w:rPr>
          <w:rFonts w:ascii="Arial" w:hAnsi="Arial" w:cs="Arial"/>
          <w:color w:val="000000" w:themeColor="text1"/>
          <w:sz w:val="24"/>
          <w:szCs w:val="24"/>
        </w:rPr>
        <w:t>...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B9665A">
        <w:rPr>
          <w:rFonts w:ascii="Arial" w:hAnsi="Arial" w:cs="Arial"/>
          <w:color w:val="000000" w:themeColor="text1"/>
          <w:sz w:val="24"/>
          <w:szCs w:val="24"/>
        </w:rPr>
        <w:t>R</w:t>
      </w:r>
      <w:r w:rsidR="007226C5">
        <w:rPr>
          <w:rFonts w:ascii="Arial" w:hAnsi="Arial" w:cs="Arial"/>
          <w:color w:val="000000" w:themeColor="text1"/>
          <w:sz w:val="24"/>
          <w:szCs w:val="24"/>
        </w:rPr>
        <w:t xml:space="preserve">$     </w:t>
      </w:r>
      <w:r w:rsidR="007226C5" w:rsidRPr="00422053">
        <w:rPr>
          <w:rFonts w:ascii="Arial" w:hAnsi="Arial" w:cs="Arial"/>
          <w:color w:val="000000" w:themeColor="text1"/>
          <w:sz w:val="24"/>
          <w:szCs w:val="24"/>
        </w:rPr>
        <w:t>106</w:t>
      </w:r>
      <w:r w:rsidR="007226C5">
        <w:rPr>
          <w:rFonts w:ascii="Arial" w:hAnsi="Arial" w:cs="Arial"/>
          <w:color w:val="000000" w:themeColor="text1"/>
          <w:sz w:val="24"/>
          <w:szCs w:val="24"/>
        </w:rPr>
        <w:t>.</w:t>
      </w:r>
      <w:r w:rsidR="007226C5" w:rsidRPr="00422053">
        <w:rPr>
          <w:rFonts w:ascii="Arial" w:hAnsi="Arial" w:cs="Arial"/>
          <w:color w:val="000000" w:themeColor="text1"/>
          <w:sz w:val="24"/>
          <w:szCs w:val="24"/>
        </w:rPr>
        <w:t>730,52</w:t>
      </w:r>
    </w:p>
    <w:p w:rsidR="00B9665A" w:rsidRDefault="00B9665A" w:rsidP="00F5565F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226C5" w:rsidRPr="007226C5" w:rsidRDefault="007226C5" w:rsidP="007226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26C5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7226C5" w:rsidRPr="007226C5" w:rsidRDefault="000505E3" w:rsidP="007226C5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</w:t>
      </w:r>
      <w:proofErr w:type="gramStart"/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05</w:t>
      </w:r>
      <w:r w:rsidR="007226C5" w:rsidRPr="007226C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</w:t>
      </w:r>
      <w:proofErr w:type="gramEnd"/>
      <w:r w:rsidR="007226C5" w:rsidRPr="007226C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Municipal de </w:t>
      </w:r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Saude </w:t>
      </w:r>
      <w:r w:rsidR="007226C5" w:rsidRPr="007226C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</w:t>
      </w:r>
    </w:p>
    <w:p w:rsidR="007226C5" w:rsidRPr="00521E98" w:rsidRDefault="007226C5" w:rsidP="007226C5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>
        <w:rPr>
          <w:rFonts w:ascii="Arial" w:hAnsi="Arial" w:cs="Arial"/>
          <w:snapToGrid w:val="0"/>
          <w:color w:val="000000" w:themeColor="text1"/>
          <w:lang w:val="pt-PT"/>
        </w:rPr>
        <w:t xml:space="preserve">Projeto </w:t>
      </w:r>
      <w:proofErr w:type="gramStart"/>
      <w:r>
        <w:rPr>
          <w:rFonts w:ascii="Arial" w:hAnsi="Arial" w:cs="Arial"/>
          <w:snapToGrid w:val="0"/>
          <w:color w:val="000000" w:themeColor="text1"/>
          <w:lang w:val="pt-PT"/>
        </w:rPr>
        <w:t>Atividade:</w:t>
      </w:r>
      <w:proofErr w:type="gramEnd"/>
      <w:r w:rsidR="000505E3">
        <w:rPr>
          <w:rFonts w:ascii="Arial" w:hAnsi="Arial" w:cs="Arial"/>
          <w:snapToGrid w:val="0"/>
          <w:color w:val="000000" w:themeColor="text1"/>
          <w:lang w:val="pt-PT"/>
        </w:rPr>
        <w:t xml:space="preserve">10.301.1004.2038.0000 </w:t>
      </w:r>
      <w:r w:rsidRPr="00647E49">
        <w:rPr>
          <w:rFonts w:ascii="Arial" w:hAnsi="Arial" w:cs="Arial"/>
          <w:color w:val="000000" w:themeColor="text1"/>
        </w:rPr>
        <w:t>-</w:t>
      </w:r>
      <w:r w:rsidR="000505E3">
        <w:rPr>
          <w:rFonts w:ascii="Arial" w:hAnsi="Arial" w:cs="Arial"/>
          <w:color w:val="000000" w:themeColor="text1"/>
        </w:rPr>
        <w:t xml:space="preserve"> Gerenciamento de Recursos Vinculados </w:t>
      </w:r>
      <w:r w:rsidRPr="00521E98">
        <w:rPr>
          <w:rFonts w:ascii="Arial" w:hAnsi="Arial" w:cs="Arial"/>
          <w:color w:val="000000" w:themeColor="text1"/>
        </w:rPr>
        <w:t xml:space="preserve"> </w:t>
      </w:r>
    </w:p>
    <w:p w:rsidR="007226C5" w:rsidRPr="00B9665A" w:rsidRDefault="000505E3" w:rsidP="007226C5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33.90.30</w:t>
      </w:r>
      <w:r w:rsidR="007226C5" w:rsidRPr="00B9665A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>
        <w:rPr>
          <w:rFonts w:ascii="Arial" w:hAnsi="Arial" w:cs="Arial"/>
          <w:color w:val="000000" w:themeColor="text1"/>
          <w:sz w:val="24"/>
          <w:szCs w:val="24"/>
        </w:rPr>
        <w:t>Material de consumo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26C5" w:rsidRPr="00B9665A">
        <w:rPr>
          <w:rFonts w:ascii="Arial" w:hAnsi="Arial" w:cs="Arial"/>
          <w:color w:val="000000" w:themeColor="text1"/>
          <w:sz w:val="24"/>
          <w:szCs w:val="24"/>
        </w:rPr>
        <w:t xml:space="preserve"> ...</w:t>
      </w:r>
      <w:proofErr w:type="gramEnd"/>
      <w:r w:rsidR="007226C5" w:rsidRPr="00B9665A">
        <w:rPr>
          <w:rFonts w:ascii="Arial" w:hAnsi="Arial" w:cs="Arial"/>
          <w:color w:val="000000" w:themeColor="text1"/>
          <w:sz w:val="24"/>
          <w:szCs w:val="24"/>
        </w:rPr>
        <w:t>....................</w:t>
      </w:r>
      <w:r w:rsidR="007226C5">
        <w:rPr>
          <w:rFonts w:ascii="Arial" w:hAnsi="Arial" w:cs="Arial"/>
          <w:color w:val="000000" w:themeColor="text1"/>
          <w:sz w:val="24"/>
          <w:szCs w:val="24"/>
        </w:rPr>
        <w:t>.......................</w:t>
      </w:r>
      <w:r w:rsidR="007226C5" w:rsidRPr="00B9665A">
        <w:rPr>
          <w:rFonts w:ascii="Arial" w:hAnsi="Arial" w:cs="Arial"/>
          <w:color w:val="000000" w:themeColor="text1"/>
          <w:sz w:val="24"/>
          <w:szCs w:val="24"/>
        </w:rPr>
        <w:t>R</w:t>
      </w:r>
      <w:r w:rsidR="007226C5">
        <w:rPr>
          <w:rFonts w:ascii="Arial" w:hAnsi="Arial" w:cs="Arial"/>
          <w:color w:val="000000" w:themeColor="text1"/>
          <w:sz w:val="24"/>
          <w:szCs w:val="24"/>
        </w:rPr>
        <w:t xml:space="preserve">$     </w:t>
      </w:r>
      <w:r>
        <w:rPr>
          <w:rFonts w:ascii="Arial" w:hAnsi="Arial" w:cs="Arial"/>
          <w:color w:val="000000" w:themeColor="text1"/>
          <w:sz w:val="24"/>
          <w:szCs w:val="24"/>
        </w:rPr>
        <w:t>107</w:t>
      </w:r>
      <w:r w:rsidR="007226C5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654,50</w:t>
      </w:r>
    </w:p>
    <w:p w:rsidR="007226C5" w:rsidRDefault="007226C5" w:rsidP="00F5565F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224F19" w:rsidRPr="000505E3" w:rsidRDefault="0066471C" w:rsidP="00F5565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669D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Pr="000505E3">
        <w:rPr>
          <w:rFonts w:ascii="Arial" w:hAnsi="Arial" w:cs="Arial"/>
          <w:color w:val="000000" w:themeColor="text1"/>
          <w:sz w:val="24"/>
          <w:szCs w:val="24"/>
        </w:rPr>
        <w:t xml:space="preserve"> - Para dar cobertura ao presente Crédito, os recursos advirão </w:t>
      </w:r>
      <w:proofErr w:type="gramStart"/>
      <w:r w:rsidRPr="000505E3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0505E3" w:rsidRPr="000505E3">
        <w:rPr>
          <w:rFonts w:ascii="Arial" w:hAnsi="Arial" w:cs="Arial"/>
          <w:color w:val="000000" w:themeColor="text1"/>
          <w:sz w:val="24"/>
          <w:szCs w:val="24"/>
        </w:rPr>
        <w:t xml:space="preserve">Convênios </w:t>
      </w:r>
      <w:r w:rsidR="000505E3">
        <w:rPr>
          <w:rFonts w:ascii="Arial" w:hAnsi="Arial" w:cs="Arial"/>
          <w:color w:val="000000" w:themeColor="text1"/>
          <w:sz w:val="24"/>
          <w:szCs w:val="24"/>
        </w:rPr>
        <w:t>214/PGE-2016</w:t>
      </w:r>
      <w:proofErr w:type="gramEnd"/>
      <w:r w:rsidR="000505E3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0505E3" w:rsidRPr="000505E3">
        <w:rPr>
          <w:rFonts w:ascii="Arial" w:hAnsi="Arial" w:cs="Arial"/>
          <w:color w:val="000000" w:themeColor="text1"/>
          <w:sz w:val="24"/>
          <w:szCs w:val="24"/>
        </w:rPr>
        <w:t xml:space="preserve"> 224/PGE-2016</w:t>
      </w:r>
      <w:r w:rsidRPr="000505E3">
        <w:rPr>
          <w:rFonts w:ascii="Arial" w:hAnsi="Arial" w:cs="Arial"/>
          <w:color w:val="000000" w:themeColor="text1"/>
          <w:sz w:val="24"/>
          <w:szCs w:val="24"/>
        </w:rPr>
        <w:t xml:space="preserve">, oriundos de recurso Estaduais </w:t>
      </w:r>
      <w:r w:rsidR="000505E3" w:rsidRPr="000505E3">
        <w:rPr>
          <w:rFonts w:ascii="Arial" w:hAnsi="Arial" w:cs="Arial"/>
          <w:color w:val="000000" w:themeColor="text1"/>
          <w:sz w:val="24"/>
          <w:szCs w:val="24"/>
        </w:rPr>
        <w:t>através da SESAU  e SEJUCEL</w:t>
      </w:r>
      <w:r w:rsidR="00224F19" w:rsidRPr="000505E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51D49" w:rsidRPr="00CF4DFD" w:rsidRDefault="00F5565F" w:rsidP="00CF4DFD">
      <w:pPr>
        <w:jc w:val="both"/>
        <w:rPr>
          <w:rFonts w:ascii="Arial" w:hAnsi="Arial"/>
          <w:color w:val="FF0000"/>
          <w:sz w:val="24"/>
          <w:szCs w:val="24"/>
        </w:rPr>
      </w:pPr>
      <w:r w:rsidRPr="00B9665A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6471C" w:rsidRPr="00CF4DFD" w:rsidRDefault="0066471C" w:rsidP="0066471C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  <w:r w:rsidRPr="00CF4DFD">
        <w:rPr>
          <w:rFonts w:ascii="Arial" w:hAnsi="Arial" w:cs="Arial"/>
          <w:b/>
          <w:color w:val="000000" w:themeColor="text1"/>
        </w:rPr>
        <w:t xml:space="preserve">Art. 3º - </w:t>
      </w:r>
      <w:r w:rsidRPr="00CF4DFD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66471C" w:rsidRPr="00CF4DFD" w:rsidRDefault="0066471C" w:rsidP="0066471C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</w:p>
    <w:p w:rsidR="0066471C" w:rsidRPr="00CF4DFD" w:rsidRDefault="0066471C" w:rsidP="006647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4DFD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CF4DF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CF4DFD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CF4DFD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CE3D56" w:rsidRDefault="00310DFC" w:rsidP="00B42B52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66471C" w:rsidRPr="006F6521">
        <w:rPr>
          <w:rFonts w:ascii="Arial" w:hAnsi="Arial" w:cs="Arial"/>
        </w:rPr>
        <w:t xml:space="preserve">Itapuã do Oeste - RO, </w:t>
      </w:r>
      <w:r w:rsidR="00CF4DFD">
        <w:rPr>
          <w:rFonts w:ascii="Arial" w:hAnsi="Arial" w:cs="Arial"/>
        </w:rPr>
        <w:t>06</w:t>
      </w:r>
      <w:proofErr w:type="gramStart"/>
      <w:r w:rsidR="00CF4DFD">
        <w:rPr>
          <w:rFonts w:ascii="Arial" w:hAnsi="Arial" w:cs="Arial"/>
        </w:rPr>
        <w:t xml:space="preserve"> </w:t>
      </w:r>
      <w:r w:rsidR="0066471C" w:rsidRPr="006F6521">
        <w:rPr>
          <w:rFonts w:ascii="Arial" w:hAnsi="Arial" w:cs="Arial"/>
        </w:rPr>
        <w:t xml:space="preserve"> </w:t>
      </w:r>
      <w:proofErr w:type="gramEnd"/>
      <w:r w:rsidR="0066471C" w:rsidRPr="006F6521">
        <w:rPr>
          <w:rFonts w:ascii="Arial" w:hAnsi="Arial" w:cs="Arial"/>
        </w:rPr>
        <w:t xml:space="preserve">de </w:t>
      </w:r>
      <w:r w:rsidR="00CF4DFD">
        <w:rPr>
          <w:rFonts w:ascii="Arial" w:hAnsi="Arial" w:cs="Arial"/>
        </w:rPr>
        <w:t>Fevereiro de 201</w:t>
      </w:r>
      <w:r w:rsidR="005968DF">
        <w:rPr>
          <w:rFonts w:ascii="Arial" w:hAnsi="Arial" w:cs="Arial"/>
        </w:rPr>
        <w:t>7</w:t>
      </w:r>
    </w:p>
    <w:p w:rsidR="00203050" w:rsidRPr="006103C1" w:rsidRDefault="00704506" w:rsidP="00704506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791A86" wp14:editId="62FB356F">
            <wp:extent cx="1928388" cy="930428"/>
            <wp:effectExtent l="0" t="0" r="0" b="0"/>
            <wp:docPr id="1" name="Imagem 1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47" cy="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3050" w:rsidRPr="006103C1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471C"/>
    <w:rsid w:val="000047F8"/>
    <w:rsid w:val="000505E3"/>
    <w:rsid w:val="00062C56"/>
    <w:rsid w:val="0009669D"/>
    <w:rsid w:val="000D1498"/>
    <w:rsid w:val="000E1CA5"/>
    <w:rsid w:val="000E7092"/>
    <w:rsid w:val="00103720"/>
    <w:rsid w:val="001150B4"/>
    <w:rsid w:val="00126314"/>
    <w:rsid w:val="00151D49"/>
    <w:rsid w:val="00182569"/>
    <w:rsid w:val="001843D8"/>
    <w:rsid w:val="001B6BED"/>
    <w:rsid w:val="001D5D94"/>
    <w:rsid w:val="00203050"/>
    <w:rsid w:val="00203750"/>
    <w:rsid w:val="00224F19"/>
    <w:rsid w:val="00285132"/>
    <w:rsid w:val="0029597B"/>
    <w:rsid w:val="002C53C6"/>
    <w:rsid w:val="00310DFC"/>
    <w:rsid w:val="003215BE"/>
    <w:rsid w:val="00333134"/>
    <w:rsid w:val="00335009"/>
    <w:rsid w:val="00394A5C"/>
    <w:rsid w:val="003F3E98"/>
    <w:rsid w:val="00407971"/>
    <w:rsid w:val="00422053"/>
    <w:rsid w:val="00452146"/>
    <w:rsid w:val="004579A7"/>
    <w:rsid w:val="00467178"/>
    <w:rsid w:val="00477CB1"/>
    <w:rsid w:val="00480B38"/>
    <w:rsid w:val="004B37B1"/>
    <w:rsid w:val="004D232F"/>
    <w:rsid w:val="004D7C11"/>
    <w:rsid w:val="00520A9F"/>
    <w:rsid w:val="005240DD"/>
    <w:rsid w:val="00554FBE"/>
    <w:rsid w:val="0056128F"/>
    <w:rsid w:val="00562E33"/>
    <w:rsid w:val="005968DF"/>
    <w:rsid w:val="00597126"/>
    <w:rsid w:val="005A0AA8"/>
    <w:rsid w:val="006103C1"/>
    <w:rsid w:val="00610634"/>
    <w:rsid w:val="00621DF5"/>
    <w:rsid w:val="0063088B"/>
    <w:rsid w:val="00632863"/>
    <w:rsid w:val="006451B2"/>
    <w:rsid w:val="0066471C"/>
    <w:rsid w:val="0067425C"/>
    <w:rsid w:val="006A5CD2"/>
    <w:rsid w:val="006D2FC4"/>
    <w:rsid w:val="006F6521"/>
    <w:rsid w:val="00704506"/>
    <w:rsid w:val="007226C5"/>
    <w:rsid w:val="00724B72"/>
    <w:rsid w:val="00747CD8"/>
    <w:rsid w:val="0078019B"/>
    <w:rsid w:val="007946C6"/>
    <w:rsid w:val="0079655F"/>
    <w:rsid w:val="007B0E46"/>
    <w:rsid w:val="007F20AA"/>
    <w:rsid w:val="007F4BAA"/>
    <w:rsid w:val="00803A95"/>
    <w:rsid w:val="0083562F"/>
    <w:rsid w:val="008708BF"/>
    <w:rsid w:val="00891B9A"/>
    <w:rsid w:val="008F22B4"/>
    <w:rsid w:val="008F330D"/>
    <w:rsid w:val="00937EA8"/>
    <w:rsid w:val="00973B16"/>
    <w:rsid w:val="0099649E"/>
    <w:rsid w:val="009A4490"/>
    <w:rsid w:val="009C3348"/>
    <w:rsid w:val="009C70F4"/>
    <w:rsid w:val="009D2735"/>
    <w:rsid w:val="00A23930"/>
    <w:rsid w:val="00A8280C"/>
    <w:rsid w:val="00B05950"/>
    <w:rsid w:val="00B21849"/>
    <w:rsid w:val="00B24270"/>
    <w:rsid w:val="00B42B52"/>
    <w:rsid w:val="00B649CD"/>
    <w:rsid w:val="00B65DBE"/>
    <w:rsid w:val="00B6643E"/>
    <w:rsid w:val="00B9665A"/>
    <w:rsid w:val="00BD65BC"/>
    <w:rsid w:val="00BD6C0F"/>
    <w:rsid w:val="00BF2998"/>
    <w:rsid w:val="00C1620E"/>
    <w:rsid w:val="00C16E38"/>
    <w:rsid w:val="00C94AF0"/>
    <w:rsid w:val="00CA1F60"/>
    <w:rsid w:val="00CE3D56"/>
    <w:rsid w:val="00CE50AA"/>
    <w:rsid w:val="00CF4DFD"/>
    <w:rsid w:val="00CF7302"/>
    <w:rsid w:val="00D50A6B"/>
    <w:rsid w:val="00D818E1"/>
    <w:rsid w:val="00D93686"/>
    <w:rsid w:val="00DB4252"/>
    <w:rsid w:val="00E12E42"/>
    <w:rsid w:val="00E54BC5"/>
    <w:rsid w:val="00E573EE"/>
    <w:rsid w:val="00E63B76"/>
    <w:rsid w:val="00E72C6B"/>
    <w:rsid w:val="00E759BC"/>
    <w:rsid w:val="00E84231"/>
    <w:rsid w:val="00EC1E75"/>
    <w:rsid w:val="00F5565F"/>
    <w:rsid w:val="00F57EC3"/>
    <w:rsid w:val="00FE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26</cp:revision>
  <cp:lastPrinted>2017-02-15T16:26:00Z</cp:lastPrinted>
  <dcterms:created xsi:type="dcterms:W3CDTF">2017-02-04T23:22:00Z</dcterms:created>
  <dcterms:modified xsi:type="dcterms:W3CDTF">2017-02-15T16:27:00Z</dcterms:modified>
</cp:coreProperties>
</file>